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A7F" w:rsidRPr="001639BE" w:rsidRDefault="00C342AE" w:rsidP="00A44A7F">
      <w:pPr>
        <w:pStyle w:val="1"/>
      </w:pPr>
      <w:r w:rsidRPr="001639BE">
        <w:rPr>
          <w:lang w:val="en-US"/>
        </w:rPr>
        <w:object w:dxaOrig="1200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1in" o:ole="" fillcolor="window">
            <v:imagedata r:id="rId9" o:title=""/>
          </v:shape>
          <o:OLEObject Type="Embed" ProgID="Word.Picture.8" ShapeID="_x0000_i1025" DrawAspect="Content" ObjectID="_1638623474" r:id="rId10"/>
        </w:object>
      </w:r>
    </w:p>
    <w:p w:rsidR="00A44A7F" w:rsidRPr="001639BE" w:rsidRDefault="00A44A7F" w:rsidP="00A44A7F">
      <w:pPr>
        <w:rPr>
          <w:rFonts w:ascii="Times New Roman" w:hAnsi="Times New Roman"/>
          <w:sz w:val="8"/>
          <w:szCs w:val="8"/>
        </w:rPr>
      </w:pPr>
    </w:p>
    <w:p w:rsidR="00A44A7F" w:rsidRPr="00CB48E9" w:rsidRDefault="00A44A7F" w:rsidP="00A44A7F">
      <w:pPr>
        <w:shd w:val="clear" w:color="auto" w:fill="FFFFFF"/>
        <w:jc w:val="center"/>
        <w:rPr>
          <w:rFonts w:ascii="Times New Roman" w:hAnsi="Times New Roman"/>
          <w:b/>
          <w:spacing w:val="-11"/>
          <w:sz w:val="32"/>
          <w:szCs w:val="32"/>
        </w:rPr>
      </w:pPr>
      <w:r w:rsidRPr="00CB48E9">
        <w:rPr>
          <w:rFonts w:ascii="Times New Roman" w:hAnsi="Times New Roman"/>
          <w:b/>
          <w:spacing w:val="-11"/>
          <w:sz w:val="32"/>
          <w:szCs w:val="32"/>
        </w:rPr>
        <w:t>РЕГИОНАЛЬНАЯ СЛУЖБА ПО ТАРИФАМ И ЦЕНООБРАЗОВАНИЮ ЗАБАЙКАЛЬСКОГО КРАЯ</w:t>
      </w:r>
    </w:p>
    <w:p w:rsidR="00A44A7F" w:rsidRPr="00CB48E9" w:rsidRDefault="00A44A7F" w:rsidP="00A44A7F">
      <w:pPr>
        <w:shd w:val="clear" w:color="auto" w:fill="FFFFFF"/>
        <w:jc w:val="center"/>
        <w:rPr>
          <w:rFonts w:ascii="Times New Roman" w:hAnsi="Times New Roman"/>
          <w:bCs/>
          <w:spacing w:val="-14"/>
          <w:sz w:val="16"/>
          <w:szCs w:val="16"/>
        </w:rPr>
      </w:pPr>
    </w:p>
    <w:p w:rsidR="00A44A7F" w:rsidRPr="00CB48E9" w:rsidRDefault="00A44A7F" w:rsidP="00A44A7F">
      <w:pPr>
        <w:shd w:val="clear" w:color="auto" w:fill="FFFFFF"/>
        <w:jc w:val="center"/>
        <w:rPr>
          <w:rFonts w:ascii="Times New Roman" w:hAnsi="Times New Roman"/>
          <w:bCs/>
          <w:spacing w:val="-14"/>
          <w:sz w:val="32"/>
          <w:szCs w:val="32"/>
        </w:rPr>
      </w:pPr>
      <w:r w:rsidRPr="00CB48E9">
        <w:rPr>
          <w:rFonts w:ascii="Times New Roman" w:hAnsi="Times New Roman"/>
          <w:bCs/>
          <w:spacing w:val="-14"/>
          <w:sz w:val="32"/>
          <w:szCs w:val="32"/>
        </w:rPr>
        <w:t>ПРИКАЗ</w:t>
      </w:r>
    </w:p>
    <w:p w:rsidR="00A44A7F" w:rsidRPr="00CB48E9" w:rsidRDefault="00EE199E" w:rsidP="00A44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20 </w:t>
      </w:r>
      <w:r w:rsidR="00920D49" w:rsidRPr="00CB48E9">
        <w:rPr>
          <w:rFonts w:ascii="Times New Roman" w:hAnsi="Times New Roman"/>
          <w:bCs/>
          <w:sz w:val="28"/>
        </w:rPr>
        <w:t xml:space="preserve">декабря </w:t>
      </w:r>
      <w:r w:rsidR="007109CD" w:rsidRPr="00CB48E9">
        <w:rPr>
          <w:rFonts w:ascii="Times New Roman" w:hAnsi="Times New Roman"/>
          <w:bCs/>
          <w:sz w:val="28"/>
        </w:rPr>
        <w:t>2019</w:t>
      </w:r>
      <w:r w:rsidR="00A44A7F" w:rsidRPr="00CB48E9">
        <w:rPr>
          <w:rFonts w:ascii="Times New Roman" w:hAnsi="Times New Roman"/>
          <w:bCs/>
          <w:sz w:val="28"/>
        </w:rPr>
        <w:t xml:space="preserve"> го</w:t>
      </w:r>
      <w:r w:rsidR="002B6854" w:rsidRPr="00CB48E9">
        <w:rPr>
          <w:rFonts w:ascii="Times New Roman" w:hAnsi="Times New Roman"/>
          <w:bCs/>
          <w:sz w:val="28"/>
        </w:rPr>
        <w:t xml:space="preserve">да        </w:t>
      </w:r>
      <w:r w:rsidR="005A7C5A" w:rsidRPr="00CB48E9">
        <w:rPr>
          <w:rFonts w:ascii="Times New Roman" w:hAnsi="Times New Roman"/>
          <w:bCs/>
          <w:sz w:val="28"/>
        </w:rPr>
        <w:t xml:space="preserve">                                                     </w:t>
      </w:r>
      <w:r w:rsidR="00A115B6" w:rsidRPr="00CB48E9">
        <w:rPr>
          <w:rFonts w:ascii="Times New Roman" w:hAnsi="Times New Roman"/>
          <w:bCs/>
          <w:sz w:val="28"/>
        </w:rPr>
        <w:tab/>
      </w:r>
      <w:r w:rsidR="002E0EF5" w:rsidRPr="00CB48E9">
        <w:rPr>
          <w:rFonts w:ascii="Times New Roman" w:hAnsi="Times New Roman"/>
          <w:bCs/>
          <w:sz w:val="28"/>
        </w:rPr>
        <w:t xml:space="preserve">   </w:t>
      </w:r>
      <w:r>
        <w:rPr>
          <w:rFonts w:ascii="Times New Roman" w:hAnsi="Times New Roman"/>
          <w:bCs/>
          <w:sz w:val="28"/>
        </w:rPr>
        <w:t xml:space="preserve"> </w:t>
      </w:r>
      <w:r w:rsidR="002E0EF5" w:rsidRPr="00CB48E9">
        <w:rPr>
          <w:rFonts w:ascii="Times New Roman" w:hAnsi="Times New Roman"/>
          <w:bCs/>
          <w:sz w:val="28"/>
        </w:rPr>
        <w:t xml:space="preserve">  </w:t>
      </w:r>
      <w:r w:rsidR="0062016D" w:rsidRPr="00CB48E9">
        <w:rPr>
          <w:rFonts w:ascii="Times New Roman" w:hAnsi="Times New Roman"/>
          <w:bCs/>
          <w:sz w:val="28"/>
        </w:rPr>
        <w:t xml:space="preserve"> </w:t>
      </w:r>
      <w:r w:rsidR="00E91A3E" w:rsidRPr="00CB48E9">
        <w:rPr>
          <w:rFonts w:ascii="Times New Roman" w:hAnsi="Times New Roman"/>
          <w:bCs/>
          <w:sz w:val="28"/>
        </w:rPr>
        <w:t>№</w:t>
      </w:r>
      <w:r w:rsidR="00617DE7" w:rsidRPr="00CB48E9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585</w:t>
      </w:r>
      <w:r w:rsidR="00E441F8" w:rsidRPr="00CB48E9">
        <w:rPr>
          <w:rFonts w:ascii="Times New Roman" w:hAnsi="Times New Roman"/>
          <w:bCs/>
          <w:sz w:val="28"/>
        </w:rPr>
        <w:t>-</w:t>
      </w:r>
      <w:r w:rsidR="00505690" w:rsidRPr="00CB48E9">
        <w:rPr>
          <w:rFonts w:ascii="Times New Roman" w:hAnsi="Times New Roman"/>
          <w:bCs/>
          <w:sz w:val="28"/>
        </w:rPr>
        <w:t xml:space="preserve"> </w:t>
      </w:r>
      <w:r w:rsidR="00E441F8" w:rsidRPr="00CB48E9">
        <w:rPr>
          <w:rFonts w:ascii="Times New Roman" w:hAnsi="Times New Roman"/>
          <w:bCs/>
          <w:sz w:val="28"/>
        </w:rPr>
        <w:t>НПА</w:t>
      </w:r>
    </w:p>
    <w:p w:rsidR="00A44A7F" w:rsidRPr="00CB48E9" w:rsidRDefault="00A44A7F" w:rsidP="00A44A7F">
      <w:pPr>
        <w:pStyle w:val="a4"/>
        <w:ind w:left="0"/>
        <w:jc w:val="center"/>
        <w:rPr>
          <w:bCs/>
          <w:sz w:val="32"/>
          <w:szCs w:val="32"/>
        </w:rPr>
      </w:pPr>
      <w:r w:rsidRPr="00CB48E9">
        <w:rPr>
          <w:bCs/>
          <w:sz w:val="32"/>
          <w:szCs w:val="32"/>
        </w:rPr>
        <w:t>г. Чита</w:t>
      </w:r>
    </w:p>
    <w:p w:rsidR="00A44A7F" w:rsidRPr="00CB48E9" w:rsidRDefault="00A44A7F" w:rsidP="00A44A7F">
      <w:pPr>
        <w:tabs>
          <w:tab w:val="left" w:pos="6300"/>
        </w:tabs>
        <w:spacing w:line="235" w:lineRule="auto"/>
        <w:ind w:right="-1"/>
        <w:jc w:val="both"/>
        <w:rPr>
          <w:rFonts w:ascii="Times New Roman" w:hAnsi="Times New Roman"/>
          <w:b/>
          <w:sz w:val="28"/>
        </w:rPr>
      </w:pPr>
    </w:p>
    <w:p w:rsidR="00A44A7F" w:rsidRPr="00CB48E9" w:rsidRDefault="00D566A9" w:rsidP="00933585">
      <w:pPr>
        <w:ind w:right="56"/>
        <w:jc w:val="both"/>
        <w:rPr>
          <w:rFonts w:ascii="Times New Roman" w:hAnsi="Times New Roman"/>
          <w:b/>
          <w:sz w:val="28"/>
        </w:rPr>
      </w:pPr>
      <w:r w:rsidRPr="00CB48E9">
        <w:rPr>
          <w:rFonts w:ascii="Times New Roman" w:hAnsi="Times New Roman"/>
          <w:b/>
          <w:sz w:val="28"/>
        </w:rPr>
        <w:t>Об утверждении тарифов на электрическую энергию</w:t>
      </w:r>
      <w:r w:rsidR="00400182" w:rsidRPr="00CB48E9">
        <w:rPr>
          <w:rFonts w:ascii="Times New Roman" w:hAnsi="Times New Roman"/>
          <w:b/>
          <w:sz w:val="28"/>
        </w:rPr>
        <w:t xml:space="preserve"> (мощность)</w:t>
      </w:r>
      <w:r w:rsidRPr="00CB48E9">
        <w:rPr>
          <w:rFonts w:ascii="Times New Roman" w:hAnsi="Times New Roman"/>
          <w:b/>
          <w:sz w:val="28"/>
        </w:rPr>
        <w:t xml:space="preserve">, поставляемую АО «Читаэнергосбыт» населению и приравненным к нему категориям потребителей </w:t>
      </w:r>
      <w:r w:rsidR="006338AB" w:rsidRPr="00CB48E9">
        <w:rPr>
          <w:rFonts w:ascii="Times New Roman" w:hAnsi="Times New Roman"/>
          <w:b/>
          <w:sz w:val="28"/>
        </w:rPr>
        <w:t xml:space="preserve">на территории </w:t>
      </w:r>
      <w:r w:rsidRPr="00CB48E9">
        <w:rPr>
          <w:rFonts w:ascii="Times New Roman" w:hAnsi="Times New Roman"/>
          <w:b/>
          <w:sz w:val="28"/>
        </w:rPr>
        <w:t>Забайкальского края</w:t>
      </w:r>
      <w:r w:rsidR="006338AB" w:rsidRPr="00CB48E9">
        <w:rPr>
          <w:rFonts w:ascii="Times New Roman" w:hAnsi="Times New Roman"/>
          <w:b/>
          <w:sz w:val="28"/>
        </w:rPr>
        <w:t>,</w:t>
      </w:r>
      <w:r w:rsidRPr="00CB48E9">
        <w:rPr>
          <w:rFonts w:ascii="Times New Roman" w:hAnsi="Times New Roman"/>
          <w:b/>
          <w:sz w:val="28"/>
        </w:rPr>
        <w:t xml:space="preserve"> на </w:t>
      </w:r>
      <w:r w:rsidR="007109CD" w:rsidRPr="00CB48E9">
        <w:rPr>
          <w:rFonts w:ascii="Times New Roman" w:hAnsi="Times New Roman"/>
          <w:b/>
          <w:sz w:val="28"/>
        </w:rPr>
        <w:t>2020</w:t>
      </w:r>
      <w:r w:rsidRPr="00CB48E9">
        <w:rPr>
          <w:rFonts w:ascii="Times New Roman" w:hAnsi="Times New Roman"/>
          <w:b/>
          <w:sz w:val="28"/>
        </w:rPr>
        <w:t xml:space="preserve"> год </w:t>
      </w:r>
    </w:p>
    <w:p w:rsidR="00933585" w:rsidRPr="00CB48E9" w:rsidRDefault="00933585" w:rsidP="00933585">
      <w:pPr>
        <w:ind w:right="56"/>
        <w:jc w:val="both"/>
        <w:rPr>
          <w:rFonts w:ascii="Times New Roman" w:hAnsi="Times New Roman"/>
          <w:b/>
          <w:sz w:val="28"/>
        </w:rPr>
      </w:pPr>
    </w:p>
    <w:p w:rsidR="006C3C8B" w:rsidRPr="00CB48E9" w:rsidRDefault="00933585" w:rsidP="006C3C8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>В соответствии с Федеральным законом от 26 марта 2003 года</w:t>
      </w:r>
      <w:r w:rsidR="006C3C8B" w:rsidRPr="00CB48E9">
        <w:rPr>
          <w:rFonts w:ascii="Times New Roman" w:hAnsi="Times New Roman"/>
          <w:sz w:val="28"/>
          <w:szCs w:val="28"/>
        </w:rPr>
        <w:t xml:space="preserve"> № 35-ФЗ «Об электроэнергетике», постановлением Правительства Российской Федерации от 29 декабря 2011 года № 1178 «О ценообразовании в области регулируемых цен (тарифов) в электроэнергетике», приказом Ф</w:t>
      </w:r>
      <w:r w:rsidR="00366481" w:rsidRPr="00CB48E9">
        <w:rPr>
          <w:rFonts w:ascii="Times New Roman" w:hAnsi="Times New Roman"/>
          <w:sz w:val="28"/>
          <w:szCs w:val="28"/>
        </w:rPr>
        <w:t>АС</w:t>
      </w:r>
      <w:r w:rsidR="006C3C8B" w:rsidRPr="00CB48E9">
        <w:rPr>
          <w:rFonts w:ascii="Times New Roman" w:hAnsi="Times New Roman"/>
          <w:sz w:val="28"/>
          <w:szCs w:val="28"/>
        </w:rPr>
        <w:t xml:space="preserve"> России от </w:t>
      </w:r>
      <w:r w:rsidR="007109CD" w:rsidRPr="00CB48E9">
        <w:rPr>
          <w:rFonts w:ascii="Times New Roman" w:hAnsi="Times New Roman"/>
          <w:sz w:val="28"/>
          <w:szCs w:val="28"/>
        </w:rPr>
        <w:t>28</w:t>
      </w:r>
      <w:r w:rsidR="00535C6A" w:rsidRPr="00CB48E9">
        <w:rPr>
          <w:rFonts w:ascii="Times New Roman" w:hAnsi="Times New Roman"/>
          <w:sz w:val="28"/>
          <w:szCs w:val="28"/>
        </w:rPr>
        <w:t xml:space="preserve"> </w:t>
      </w:r>
      <w:r w:rsidR="007109CD" w:rsidRPr="00CB48E9">
        <w:rPr>
          <w:rFonts w:ascii="Times New Roman" w:hAnsi="Times New Roman"/>
          <w:sz w:val="28"/>
          <w:szCs w:val="28"/>
        </w:rPr>
        <w:t>ноября</w:t>
      </w:r>
      <w:r w:rsidR="00535C6A" w:rsidRPr="00CB48E9">
        <w:rPr>
          <w:rFonts w:ascii="Times New Roman" w:hAnsi="Times New Roman"/>
          <w:sz w:val="28"/>
          <w:szCs w:val="28"/>
        </w:rPr>
        <w:t xml:space="preserve"> </w:t>
      </w:r>
      <w:r w:rsidR="007109CD" w:rsidRPr="00CB48E9">
        <w:rPr>
          <w:rFonts w:ascii="Times New Roman" w:hAnsi="Times New Roman"/>
          <w:sz w:val="28"/>
          <w:szCs w:val="28"/>
        </w:rPr>
        <w:t>2019</w:t>
      </w:r>
      <w:r w:rsidR="00535C6A" w:rsidRPr="00CB48E9">
        <w:rPr>
          <w:rFonts w:ascii="Times New Roman" w:hAnsi="Times New Roman"/>
          <w:sz w:val="28"/>
          <w:szCs w:val="28"/>
        </w:rPr>
        <w:t xml:space="preserve"> года № </w:t>
      </w:r>
      <w:r w:rsidR="007109CD" w:rsidRPr="00CB48E9">
        <w:rPr>
          <w:rFonts w:ascii="Times New Roman" w:hAnsi="Times New Roman"/>
          <w:sz w:val="28"/>
          <w:szCs w:val="28"/>
        </w:rPr>
        <w:t>1567/19</w:t>
      </w:r>
      <w:r w:rsidR="00535C6A" w:rsidRPr="00CB48E9">
        <w:rPr>
          <w:rFonts w:ascii="Times New Roman" w:hAnsi="Times New Roman"/>
          <w:sz w:val="28"/>
          <w:szCs w:val="28"/>
        </w:rPr>
        <w:t xml:space="preserve">-ДСП </w:t>
      </w:r>
      <w:r w:rsidR="006C3C8B" w:rsidRPr="00CB48E9">
        <w:rPr>
          <w:rFonts w:ascii="Times New Roman" w:hAnsi="Times New Roman"/>
          <w:sz w:val="28"/>
          <w:szCs w:val="28"/>
        </w:rPr>
        <w:t xml:space="preserve">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="006C3C8B" w:rsidRPr="00CB48E9">
        <w:rPr>
          <w:rFonts w:ascii="Times New Roman" w:hAnsi="Times New Roman"/>
          <w:sz w:val="28"/>
          <w:szCs w:val="28"/>
        </w:rPr>
        <w:t xml:space="preserve"> год», </w:t>
      </w:r>
      <w:r w:rsidR="00AA7B60" w:rsidRPr="00CB48E9">
        <w:rPr>
          <w:rFonts w:ascii="Times New Roman" w:hAnsi="Times New Roman"/>
          <w:sz w:val="28"/>
          <w:szCs w:val="28"/>
        </w:rPr>
        <w:t xml:space="preserve">приказом ФАС России от </w:t>
      </w:r>
      <w:r w:rsidR="007109CD" w:rsidRPr="00CB48E9">
        <w:rPr>
          <w:rFonts w:ascii="Times New Roman" w:hAnsi="Times New Roman"/>
          <w:sz w:val="28"/>
          <w:szCs w:val="28"/>
        </w:rPr>
        <w:t>11</w:t>
      </w:r>
      <w:r w:rsidR="00AA7B60" w:rsidRPr="00CB48E9">
        <w:rPr>
          <w:rFonts w:ascii="Times New Roman" w:hAnsi="Times New Roman"/>
          <w:sz w:val="28"/>
          <w:szCs w:val="28"/>
        </w:rPr>
        <w:t xml:space="preserve"> </w:t>
      </w:r>
      <w:r w:rsidR="007109CD" w:rsidRPr="00CB48E9">
        <w:rPr>
          <w:rFonts w:ascii="Times New Roman" w:hAnsi="Times New Roman"/>
          <w:sz w:val="28"/>
          <w:szCs w:val="28"/>
        </w:rPr>
        <w:t>октября</w:t>
      </w:r>
      <w:r w:rsidR="00AA7B60" w:rsidRPr="00CB48E9">
        <w:rPr>
          <w:rFonts w:ascii="Times New Roman" w:hAnsi="Times New Roman"/>
          <w:sz w:val="28"/>
          <w:szCs w:val="28"/>
        </w:rPr>
        <w:t xml:space="preserve"> </w:t>
      </w:r>
      <w:r w:rsidR="007109CD" w:rsidRPr="00CB48E9">
        <w:rPr>
          <w:rFonts w:ascii="Times New Roman" w:hAnsi="Times New Roman"/>
          <w:sz w:val="28"/>
          <w:szCs w:val="28"/>
        </w:rPr>
        <w:t>2019</w:t>
      </w:r>
      <w:r w:rsidR="00AA7B60" w:rsidRPr="00CB48E9">
        <w:rPr>
          <w:rFonts w:ascii="Times New Roman" w:hAnsi="Times New Roman"/>
          <w:sz w:val="28"/>
          <w:szCs w:val="28"/>
        </w:rPr>
        <w:t xml:space="preserve"> года № </w:t>
      </w:r>
      <w:r w:rsidR="007109CD" w:rsidRPr="00CB48E9">
        <w:rPr>
          <w:rFonts w:ascii="Times New Roman" w:hAnsi="Times New Roman"/>
          <w:sz w:val="28"/>
          <w:szCs w:val="28"/>
        </w:rPr>
        <w:t>1338</w:t>
      </w:r>
      <w:r w:rsidR="00AA7B60" w:rsidRPr="00CB48E9">
        <w:rPr>
          <w:rFonts w:ascii="Times New Roman" w:hAnsi="Times New Roman"/>
          <w:sz w:val="28"/>
          <w:szCs w:val="28"/>
        </w:rPr>
        <w:t>/</w:t>
      </w:r>
      <w:r w:rsidR="007109CD" w:rsidRPr="00CB48E9">
        <w:rPr>
          <w:rFonts w:ascii="Times New Roman" w:hAnsi="Times New Roman"/>
          <w:sz w:val="28"/>
          <w:szCs w:val="28"/>
        </w:rPr>
        <w:t>19</w:t>
      </w:r>
      <w:r w:rsidR="00AA7B60" w:rsidRPr="00CB48E9">
        <w:rPr>
          <w:rFonts w:ascii="Times New Roman" w:hAnsi="Times New Roman"/>
          <w:sz w:val="28"/>
          <w:szCs w:val="28"/>
        </w:rPr>
        <w:t xml:space="preserve"> «О предельных </w:t>
      </w:r>
      <w:r w:rsidR="00505C2C" w:rsidRPr="00CB48E9">
        <w:rPr>
          <w:rFonts w:ascii="Times New Roman" w:hAnsi="Times New Roman"/>
          <w:sz w:val="28"/>
          <w:szCs w:val="28"/>
        </w:rPr>
        <w:t xml:space="preserve">минимальных и максимальных </w:t>
      </w:r>
      <w:r w:rsidR="00AA7B60" w:rsidRPr="00CB48E9">
        <w:rPr>
          <w:rFonts w:ascii="Times New Roman" w:hAnsi="Times New Roman"/>
          <w:sz w:val="28"/>
          <w:szCs w:val="28"/>
        </w:rPr>
        <w:t>уровнях тарифов на электрическую энергию (мощность)</w:t>
      </w:r>
      <w:r w:rsidR="007109CD" w:rsidRPr="00CB48E9">
        <w:rPr>
          <w:rFonts w:ascii="Times New Roman" w:hAnsi="Times New Roman"/>
          <w:sz w:val="28"/>
          <w:szCs w:val="28"/>
        </w:rPr>
        <w:t>, поставляемую</w:t>
      </w:r>
      <w:r w:rsidR="00AA7B60" w:rsidRPr="00CB48E9">
        <w:rPr>
          <w:rFonts w:ascii="Times New Roman" w:hAnsi="Times New Roman"/>
          <w:sz w:val="28"/>
          <w:szCs w:val="28"/>
        </w:rPr>
        <w:t xml:space="preserve"> </w:t>
      </w:r>
      <w:r w:rsidR="0096686A" w:rsidRPr="00CB48E9">
        <w:rPr>
          <w:rFonts w:ascii="Times New Roman" w:hAnsi="Times New Roman"/>
          <w:sz w:val="28"/>
          <w:szCs w:val="28"/>
        </w:rPr>
        <w:t>населени</w:t>
      </w:r>
      <w:r w:rsidR="007109CD" w:rsidRPr="00CB48E9">
        <w:rPr>
          <w:rFonts w:ascii="Times New Roman" w:hAnsi="Times New Roman"/>
          <w:sz w:val="28"/>
          <w:szCs w:val="28"/>
        </w:rPr>
        <w:t>ю</w:t>
      </w:r>
      <w:r w:rsidR="0096686A" w:rsidRPr="00CB48E9">
        <w:rPr>
          <w:rFonts w:ascii="Times New Roman" w:hAnsi="Times New Roman"/>
          <w:sz w:val="28"/>
          <w:szCs w:val="28"/>
        </w:rPr>
        <w:t xml:space="preserve"> и приравненны</w:t>
      </w:r>
      <w:r w:rsidR="007109CD" w:rsidRPr="00CB48E9">
        <w:rPr>
          <w:rFonts w:ascii="Times New Roman" w:hAnsi="Times New Roman"/>
          <w:sz w:val="28"/>
          <w:szCs w:val="28"/>
        </w:rPr>
        <w:t>м</w:t>
      </w:r>
      <w:r w:rsidR="0096686A" w:rsidRPr="00CB48E9">
        <w:rPr>
          <w:rFonts w:ascii="Times New Roman" w:hAnsi="Times New Roman"/>
          <w:sz w:val="28"/>
          <w:szCs w:val="28"/>
        </w:rPr>
        <w:t xml:space="preserve"> к нему категори</w:t>
      </w:r>
      <w:r w:rsidR="007109CD" w:rsidRPr="00CB48E9">
        <w:rPr>
          <w:rFonts w:ascii="Times New Roman" w:hAnsi="Times New Roman"/>
          <w:sz w:val="28"/>
          <w:szCs w:val="28"/>
        </w:rPr>
        <w:t>ям</w:t>
      </w:r>
      <w:r w:rsidR="0096686A" w:rsidRPr="00CB48E9">
        <w:rPr>
          <w:rFonts w:ascii="Times New Roman" w:hAnsi="Times New Roman"/>
          <w:sz w:val="28"/>
          <w:szCs w:val="28"/>
        </w:rPr>
        <w:t xml:space="preserve"> потребителей</w:t>
      </w:r>
      <w:r w:rsidR="007109CD" w:rsidRPr="00CB48E9">
        <w:rPr>
          <w:rFonts w:ascii="Times New Roman" w:hAnsi="Times New Roman"/>
          <w:sz w:val="28"/>
          <w:szCs w:val="28"/>
        </w:rPr>
        <w:t>, по субъектам Российской Федерации</w:t>
      </w:r>
      <w:r w:rsidR="0096686A" w:rsidRPr="00CB48E9">
        <w:rPr>
          <w:rFonts w:ascii="Times New Roman" w:hAnsi="Times New Roman"/>
          <w:sz w:val="28"/>
          <w:szCs w:val="28"/>
        </w:rPr>
        <w:t xml:space="preserve"> </w:t>
      </w:r>
      <w:r w:rsidR="00AA7B60" w:rsidRPr="00CB48E9">
        <w:rPr>
          <w:rFonts w:ascii="Times New Roman" w:hAnsi="Times New Roman"/>
          <w:sz w:val="28"/>
          <w:szCs w:val="28"/>
        </w:rPr>
        <w:t xml:space="preserve">на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="00AA7B60" w:rsidRPr="00CB48E9">
        <w:rPr>
          <w:rFonts w:ascii="Times New Roman" w:hAnsi="Times New Roman"/>
          <w:sz w:val="28"/>
          <w:szCs w:val="28"/>
        </w:rPr>
        <w:t xml:space="preserve"> год», </w:t>
      </w:r>
      <w:r w:rsidR="006C3C8B" w:rsidRPr="00CB48E9">
        <w:rPr>
          <w:rFonts w:ascii="Times New Roman" w:hAnsi="Times New Roman"/>
          <w:sz w:val="28"/>
          <w:szCs w:val="28"/>
        </w:rPr>
        <w:t>приказом ФСТ Ро</w:t>
      </w:r>
      <w:r w:rsidR="00535C6A" w:rsidRPr="00CB48E9">
        <w:rPr>
          <w:rFonts w:ascii="Times New Roman" w:hAnsi="Times New Roman"/>
          <w:sz w:val="28"/>
          <w:szCs w:val="28"/>
        </w:rPr>
        <w:t>ссии от 16 сентября 2014 года № </w:t>
      </w:r>
      <w:r w:rsidR="006C3C8B" w:rsidRPr="00CB48E9">
        <w:rPr>
          <w:rFonts w:ascii="Times New Roman" w:hAnsi="Times New Roman"/>
          <w:sz w:val="28"/>
          <w:szCs w:val="28"/>
        </w:rPr>
        <w:t>1442-э 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Положением о Региональной службе по тарифам и ценообразованию З</w:t>
      </w:r>
      <w:r w:rsidR="003176FB" w:rsidRPr="00CB48E9">
        <w:rPr>
          <w:rFonts w:ascii="Times New Roman" w:hAnsi="Times New Roman"/>
          <w:sz w:val="28"/>
          <w:szCs w:val="28"/>
        </w:rPr>
        <w:t>абайкальского края, утвержденным</w:t>
      </w:r>
      <w:r w:rsidR="006C3C8B" w:rsidRPr="00CB48E9"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 </w:t>
      </w:r>
      <w:r w:rsidR="00535C6A" w:rsidRPr="00CB48E9">
        <w:rPr>
          <w:rFonts w:ascii="Times New Roman" w:hAnsi="Times New Roman"/>
          <w:sz w:val="28"/>
          <w:szCs w:val="28"/>
        </w:rPr>
        <w:t>16 мая 2017 года № </w:t>
      </w:r>
      <w:r w:rsidRPr="00CB48E9">
        <w:rPr>
          <w:rFonts w:ascii="Times New Roman" w:hAnsi="Times New Roman"/>
          <w:sz w:val="28"/>
          <w:szCs w:val="28"/>
        </w:rPr>
        <w:t>196</w:t>
      </w:r>
      <w:r w:rsidR="006C3C8B" w:rsidRPr="00CB48E9">
        <w:rPr>
          <w:rFonts w:ascii="Times New Roman" w:hAnsi="Times New Roman"/>
          <w:sz w:val="28"/>
          <w:szCs w:val="28"/>
        </w:rPr>
        <w:t xml:space="preserve">, на основании заключения и решения Правления Региональной службы по тарифам и ценообразованию Забайкальского края </w:t>
      </w:r>
      <w:r w:rsidR="006C3C8B" w:rsidRPr="00CB48E9"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6C3C8B" w:rsidRPr="00CB48E9" w:rsidRDefault="006C3C8B" w:rsidP="006C3C8B">
      <w:pPr>
        <w:jc w:val="both"/>
        <w:rPr>
          <w:rFonts w:ascii="Times New Roman" w:hAnsi="Times New Roman"/>
          <w:sz w:val="28"/>
          <w:szCs w:val="28"/>
        </w:rPr>
      </w:pPr>
    </w:p>
    <w:p w:rsidR="00D566A9" w:rsidRPr="00CB48E9" w:rsidRDefault="00C71877" w:rsidP="0096686A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 xml:space="preserve">Установить </w:t>
      </w:r>
      <w:r w:rsidR="00D566A9" w:rsidRPr="00CB48E9">
        <w:rPr>
          <w:rFonts w:ascii="Times New Roman" w:hAnsi="Times New Roman"/>
          <w:sz w:val="28"/>
          <w:szCs w:val="28"/>
        </w:rPr>
        <w:t>тарифы на электри</w:t>
      </w:r>
      <w:r w:rsidRPr="00CB48E9">
        <w:rPr>
          <w:rFonts w:ascii="Times New Roman" w:hAnsi="Times New Roman"/>
          <w:sz w:val="28"/>
          <w:szCs w:val="28"/>
        </w:rPr>
        <w:t>ческую энергию</w:t>
      </w:r>
      <w:r w:rsidR="00400182" w:rsidRPr="00CB48E9">
        <w:rPr>
          <w:rFonts w:ascii="Times New Roman" w:hAnsi="Times New Roman"/>
          <w:sz w:val="28"/>
          <w:szCs w:val="28"/>
        </w:rPr>
        <w:t xml:space="preserve"> (мощность)</w:t>
      </w:r>
      <w:r w:rsidRPr="00CB48E9">
        <w:rPr>
          <w:rFonts w:ascii="Times New Roman" w:hAnsi="Times New Roman"/>
          <w:sz w:val="28"/>
          <w:szCs w:val="28"/>
        </w:rPr>
        <w:t>, поставляемую АО </w:t>
      </w:r>
      <w:r w:rsidR="00D566A9" w:rsidRPr="00CB48E9">
        <w:rPr>
          <w:rFonts w:ascii="Times New Roman" w:hAnsi="Times New Roman"/>
          <w:sz w:val="28"/>
          <w:szCs w:val="28"/>
        </w:rPr>
        <w:t xml:space="preserve">«Читаэнергосбыт» населению и приравненным к нему категориям потребителей </w:t>
      </w:r>
      <w:r w:rsidR="006338AB" w:rsidRPr="00CB48E9">
        <w:rPr>
          <w:rFonts w:ascii="Times New Roman" w:hAnsi="Times New Roman"/>
          <w:sz w:val="28"/>
          <w:szCs w:val="28"/>
        </w:rPr>
        <w:t xml:space="preserve">на территории </w:t>
      </w:r>
      <w:r w:rsidR="00D566A9" w:rsidRPr="00CB48E9">
        <w:rPr>
          <w:rFonts w:ascii="Times New Roman" w:hAnsi="Times New Roman"/>
          <w:sz w:val="28"/>
          <w:szCs w:val="28"/>
        </w:rPr>
        <w:t>Забайкальского края</w:t>
      </w:r>
      <w:r w:rsidR="00607A02" w:rsidRPr="00CB48E9">
        <w:rPr>
          <w:rFonts w:ascii="Times New Roman" w:hAnsi="Times New Roman"/>
          <w:sz w:val="28"/>
          <w:szCs w:val="28"/>
        </w:rPr>
        <w:t>,</w:t>
      </w:r>
      <w:r w:rsidR="00D566A9" w:rsidRPr="00CB48E9">
        <w:rPr>
          <w:rFonts w:ascii="Times New Roman" w:hAnsi="Times New Roman"/>
          <w:sz w:val="28"/>
          <w:szCs w:val="28"/>
        </w:rPr>
        <w:t xml:space="preserve"> </w:t>
      </w:r>
      <w:r w:rsidR="00933585" w:rsidRPr="00CB48E9">
        <w:rPr>
          <w:rFonts w:ascii="Times New Roman" w:hAnsi="Times New Roman"/>
          <w:sz w:val="28"/>
          <w:szCs w:val="28"/>
        </w:rPr>
        <w:t xml:space="preserve">на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="00F601BF" w:rsidRPr="00CB48E9">
        <w:rPr>
          <w:rFonts w:ascii="Times New Roman" w:hAnsi="Times New Roman"/>
          <w:sz w:val="28"/>
          <w:szCs w:val="28"/>
        </w:rPr>
        <w:t xml:space="preserve"> год </w:t>
      </w:r>
      <w:r w:rsidR="00607A02" w:rsidRPr="00CB48E9">
        <w:rPr>
          <w:rFonts w:ascii="Times New Roman" w:hAnsi="Times New Roman"/>
          <w:sz w:val="28"/>
          <w:szCs w:val="28"/>
        </w:rPr>
        <w:t>согласно</w:t>
      </w:r>
      <w:r w:rsidR="00F601BF" w:rsidRPr="00CB48E9">
        <w:rPr>
          <w:rFonts w:ascii="Times New Roman" w:hAnsi="Times New Roman"/>
          <w:sz w:val="28"/>
          <w:szCs w:val="28"/>
        </w:rPr>
        <w:t xml:space="preserve"> приложени</w:t>
      </w:r>
      <w:r w:rsidR="00607A02" w:rsidRPr="00CB48E9">
        <w:rPr>
          <w:rFonts w:ascii="Times New Roman" w:hAnsi="Times New Roman"/>
          <w:sz w:val="28"/>
          <w:szCs w:val="28"/>
        </w:rPr>
        <w:t>ю</w:t>
      </w:r>
      <w:r w:rsidR="00F601BF" w:rsidRPr="00CB48E9"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D566A9" w:rsidRPr="00CB48E9">
        <w:rPr>
          <w:rFonts w:ascii="Times New Roman" w:hAnsi="Times New Roman"/>
          <w:sz w:val="28"/>
          <w:szCs w:val="28"/>
        </w:rPr>
        <w:t>.</w:t>
      </w:r>
    </w:p>
    <w:p w:rsidR="00C71877" w:rsidRPr="00CB48E9" w:rsidRDefault="00F601BF" w:rsidP="0096686A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>Тарифы, установленные в пункте 1 настоящего приказа</w:t>
      </w:r>
      <w:r w:rsidR="0096686A" w:rsidRPr="00CB48E9">
        <w:rPr>
          <w:rFonts w:ascii="Times New Roman" w:hAnsi="Times New Roman"/>
          <w:sz w:val="28"/>
          <w:szCs w:val="28"/>
        </w:rPr>
        <w:t>,</w:t>
      </w:r>
      <w:r w:rsidRPr="00CB48E9">
        <w:rPr>
          <w:rFonts w:ascii="Times New Roman" w:hAnsi="Times New Roman"/>
          <w:sz w:val="28"/>
          <w:szCs w:val="28"/>
        </w:rPr>
        <w:t xml:space="preserve"> действуют с 01 января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Pr="00CB48E9">
        <w:rPr>
          <w:rFonts w:ascii="Times New Roman" w:hAnsi="Times New Roman"/>
          <w:sz w:val="28"/>
          <w:szCs w:val="28"/>
        </w:rPr>
        <w:t xml:space="preserve"> года по 31 декабря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Pr="00CB48E9">
        <w:rPr>
          <w:rFonts w:ascii="Times New Roman" w:hAnsi="Times New Roman"/>
          <w:sz w:val="28"/>
          <w:szCs w:val="28"/>
        </w:rPr>
        <w:t xml:space="preserve"> года.</w:t>
      </w:r>
    </w:p>
    <w:p w:rsidR="0096686A" w:rsidRPr="00CB48E9" w:rsidRDefault="00C71877" w:rsidP="007109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lastRenderedPageBreak/>
        <w:t>АО </w:t>
      </w:r>
      <w:r w:rsidR="00D566A9" w:rsidRPr="00CB48E9">
        <w:rPr>
          <w:rFonts w:ascii="Times New Roman" w:hAnsi="Times New Roman"/>
          <w:sz w:val="28"/>
          <w:szCs w:val="28"/>
        </w:rPr>
        <w:t>«Читаэнергосбыт» довести до сведения потребителей установленные тарифы.</w:t>
      </w:r>
    </w:p>
    <w:p w:rsidR="007109CD" w:rsidRPr="00CB48E9" w:rsidRDefault="0096686A" w:rsidP="007109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>Признать утратившим</w:t>
      </w:r>
      <w:r w:rsidR="007109CD" w:rsidRPr="00CB48E9">
        <w:rPr>
          <w:rFonts w:ascii="Times New Roman" w:hAnsi="Times New Roman"/>
          <w:sz w:val="28"/>
          <w:szCs w:val="28"/>
        </w:rPr>
        <w:t>и</w:t>
      </w:r>
      <w:r w:rsidR="00F601BF" w:rsidRPr="00CB48E9">
        <w:rPr>
          <w:rFonts w:ascii="Times New Roman" w:hAnsi="Times New Roman"/>
          <w:sz w:val="28"/>
          <w:szCs w:val="28"/>
        </w:rPr>
        <w:t xml:space="preserve"> силу</w:t>
      </w:r>
      <w:r w:rsidR="007109CD" w:rsidRPr="00CB48E9">
        <w:rPr>
          <w:rFonts w:ascii="Times New Roman" w:hAnsi="Times New Roman"/>
          <w:sz w:val="28"/>
          <w:szCs w:val="28"/>
        </w:rPr>
        <w:t>:</w:t>
      </w:r>
    </w:p>
    <w:p w:rsidR="0096686A" w:rsidRPr="00CB48E9" w:rsidRDefault="0096686A" w:rsidP="002C551A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 xml:space="preserve"> </w:t>
      </w:r>
      <w:r w:rsidR="00D566A9" w:rsidRPr="00CB48E9">
        <w:rPr>
          <w:rFonts w:ascii="Times New Roman" w:hAnsi="Times New Roman"/>
          <w:sz w:val="28"/>
          <w:szCs w:val="28"/>
        </w:rPr>
        <w:t xml:space="preserve">приказ Региональной службы по тарифам и ценообразованию Забайкальского края от </w:t>
      </w:r>
      <w:r w:rsidRPr="00CB48E9">
        <w:rPr>
          <w:rFonts w:ascii="Times New Roman" w:hAnsi="Times New Roman"/>
          <w:sz w:val="28"/>
          <w:szCs w:val="28"/>
        </w:rPr>
        <w:t>21</w:t>
      </w:r>
      <w:r w:rsidR="00D566A9" w:rsidRPr="00CB48E9">
        <w:rPr>
          <w:rFonts w:ascii="Times New Roman" w:hAnsi="Times New Roman"/>
          <w:sz w:val="28"/>
          <w:szCs w:val="28"/>
        </w:rPr>
        <w:t xml:space="preserve"> декабря </w:t>
      </w:r>
      <w:r w:rsidR="007109CD" w:rsidRPr="00CB48E9">
        <w:rPr>
          <w:rFonts w:ascii="Times New Roman" w:hAnsi="Times New Roman"/>
          <w:sz w:val="28"/>
          <w:szCs w:val="28"/>
        </w:rPr>
        <w:t>2018</w:t>
      </w:r>
      <w:r w:rsidR="00D566A9" w:rsidRPr="00CB48E9">
        <w:rPr>
          <w:rFonts w:ascii="Times New Roman" w:hAnsi="Times New Roman"/>
          <w:sz w:val="28"/>
          <w:szCs w:val="28"/>
        </w:rPr>
        <w:t xml:space="preserve"> года № </w:t>
      </w:r>
      <w:r w:rsidR="007109CD" w:rsidRPr="00CB48E9">
        <w:rPr>
          <w:rFonts w:ascii="Times New Roman" w:hAnsi="Times New Roman"/>
          <w:sz w:val="28"/>
          <w:szCs w:val="28"/>
        </w:rPr>
        <w:t>740</w:t>
      </w:r>
      <w:r w:rsidR="00933585" w:rsidRPr="00CB48E9">
        <w:rPr>
          <w:rFonts w:ascii="Times New Roman" w:hAnsi="Times New Roman"/>
          <w:sz w:val="28"/>
          <w:szCs w:val="28"/>
        </w:rPr>
        <w:t>-НПА</w:t>
      </w:r>
      <w:r w:rsidR="00D566A9" w:rsidRPr="00CB48E9">
        <w:rPr>
          <w:rFonts w:ascii="Times New Roman" w:hAnsi="Times New Roman"/>
          <w:sz w:val="28"/>
          <w:szCs w:val="28"/>
        </w:rPr>
        <w:t xml:space="preserve"> «</w:t>
      </w:r>
      <w:r w:rsidRPr="00CB48E9">
        <w:rPr>
          <w:rFonts w:ascii="Times New Roman" w:hAnsi="Times New Roman"/>
          <w:sz w:val="28"/>
          <w:szCs w:val="28"/>
        </w:rPr>
        <w:t>Об утверждении тарифов на электрическую энергию</w:t>
      </w:r>
      <w:r w:rsidR="007109CD" w:rsidRPr="00CB48E9">
        <w:rPr>
          <w:rFonts w:ascii="Times New Roman" w:hAnsi="Times New Roman"/>
          <w:sz w:val="28"/>
          <w:szCs w:val="28"/>
        </w:rPr>
        <w:t xml:space="preserve"> (мощность)</w:t>
      </w:r>
      <w:r w:rsidRPr="00CB48E9">
        <w:rPr>
          <w:rFonts w:ascii="Times New Roman" w:hAnsi="Times New Roman"/>
          <w:sz w:val="28"/>
          <w:szCs w:val="28"/>
        </w:rPr>
        <w:t xml:space="preserve">, поставляемую </w:t>
      </w:r>
      <w:r w:rsidR="007109CD" w:rsidRPr="00CB48E9">
        <w:rPr>
          <w:rFonts w:ascii="Times New Roman" w:hAnsi="Times New Roman"/>
          <w:sz w:val="28"/>
          <w:szCs w:val="28"/>
        </w:rPr>
        <w:br/>
      </w:r>
      <w:r w:rsidRPr="00CB48E9">
        <w:rPr>
          <w:rFonts w:ascii="Times New Roman" w:hAnsi="Times New Roman"/>
          <w:sz w:val="28"/>
          <w:szCs w:val="28"/>
        </w:rPr>
        <w:t xml:space="preserve">АО «Читаэнергосбыт» населению и приравненным к нему категориям потребителей на территории Забайкальского края, на </w:t>
      </w:r>
      <w:r w:rsidR="007109CD" w:rsidRPr="00CB48E9">
        <w:rPr>
          <w:rFonts w:ascii="Times New Roman" w:hAnsi="Times New Roman"/>
          <w:sz w:val="28"/>
          <w:szCs w:val="28"/>
        </w:rPr>
        <w:t>2019</w:t>
      </w:r>
      <w:r w:rsidRPr="00CB48E9">
        <w:rPr>
          <w:rFonts w:ascii="Times New Roman" w:hAnsi="Times New Roman"/>
          <w:sz w:val="28"/>
          <w:szCs w:val="28"/>
        </w:rPr>
        <w:t xml:space="preserve"> год»</w:t>
      </w:r>
      <w:r w:rsidR="007109CD" w:rsidRPr="00CB48E9">
        <w:rPr>
          <w:rFonts w:ascii="Times New Roman" w:hAnsi="Times New Roman"/>
          <w:sz w:val="28"/>
          <w:szCs w:val="28"/>
        </w:rPr>
        <w:t>;</w:t>
      </w:r>
    </w:p>
    <w:p w:rsidR="007109CD" w:rsidRPr="00CB48E9" w:rsidRDefault="007109CD" w:rsidP="002C551A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>приказ Региональной службы по тарифам и ценообразованию Забайкальского края от 25 января 2019 года № 12-НПА «</w:t>
      </w:r>
      <w:r w:rsidRPr="00CB48E9">
        <w:rPr>
          <w:rFonts w:ascii="Times New Roman" w:hAnsi="Times New Roman"/>
          <w:sz w:val="28"/>
        </w:rPr>
        <w:t>О внесении изменений в некоторые приказы Региональной службы по тарифам и ценообразованию Забайкальского края».</w:t>
      </w:r>
    </w:p>
    <w:p w:rsidR="00D566A9" w:rsidRPr="00CB48E9" w:rsidRDefault="005E1396" w:rsidP="007109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 xml:space="preserve">Настоящий приказ </w:t>
      </w:r>
      <w:r w:rsidR="00933585" w:rsidRPr="00CB48E9">
        <w:rPr>
          <w:rFonts w:ascii="Times New Roman" w:hAnsi="Times New Roman"/>
          <w:sz w:val="28"/>
          <w:szCs w:val="28"/>
        </w:rPr>
        <w:t xml:space="preserve">вступает в силу с 01 января </w:t>
      </w:r>
      <w:r w:rsidR="007109CD" w:rsidRPr="00CB48E9">
        <w:rPr>
          <w:rFonts w:ascii="Times New Roman" w:hAnsi="Times New Roman"/>
          <w:sz w:val="28"/>
          <w:szCs w:val="28"/>
        </w:rPr>
        <w:t>2020</w:t>
      </w:r>
      <w:r w:rsidRPr="00CB48E9">
        <w:rPr>
          <w:rFonts w:ascii="Times New Roman" w:hAnsi="Times New Roman"/>
          <w:sz w:val="28"/>
          <w:szCs w:val="28"/>
        </w:rPr>
        <w:t xml:space="preserve"> года.</w:t>
      </w:r>
    </w:p>
    <w:p w:rsidR="0096686A" w:rsidRPr="00CB48E9" w:rsidRDefault="007109CD" w:rsidP="007109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8E9">
        <w:rPr>
          <w:rFonts w:ascii="Times New Roman" w:hAnsi="Times New Roman"/>
          <w:sz w:val="28"/>
          <w:szCs w:val="28"/>
        </w:rPr>
        <w:t>Опубликовать н</w:t>
      </w:r>
      <w:r w:rsidR="0096686A" w:rsidRPr="00CB48E9">
        <w:rPr>
          <w:rFonts w:ascii="Times New Roman" w:hAnsi="Times New Roman"/>
          <w:sz w:val="28"/>
          <w:szCs w:val="28"/>
        </w:rPr>
        <w:t>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(http://право.забайкальскийкрай.рф).</w:t>
      </w:r>
    </w:p>
    <w:p w:rsidR="000F2E89" w:rsidRPr="00CB48E9" w:rsidRDefault="000F2E89" w:rsidP="00D566A9">
      <w:pPr>
        <w:jc w:val="both"/>
        <w:rPr>
          <w:rFonts w:ascii="Times New Roman" w:hAnsi="Times New Roman"/>
          <w:sz w:val="28"/>
          <w:szCs w:val="28"/>
        </w:rPr>
      </w:pPr>
    </w:p>
    <w:p w:rsidR="006C3C8B" w:rsidRPr="00CB48E9" w:rsidRDefault="006C3C8B" w:rsidP="00A44A7F">
      <w:pPr>
        <w:jc w:val="both"/>
        <w:rPr>
          <w:rFonts w:ascii="Times New Roman" w:hAnsi="Times New Roman"/>
          <w:sz w:val="28"/>
          <w:szCs w:val="28"/>
        </w:rPr>
      </w:pPr>
    </w:p>
    <w:p w:rsidR="00FF58C9" w:rsidRPr="00CB48E9" w:rsidRDefault="00FF58C9" w:rsidP="00A44A7F">
      <w:pPr>
        <w:jc w:val="both"/>
        <w:rPr>
          <w:rFonts w:ascii="Times New Roman" w:hAnsi="Times New Roman"/>
          <w:sz w:val="28"/>
          <w:szCs w:val="28"/>
        </w:rPr>
      </w:pPr>
    </w:p>
    <w:p w:rsidR="0049451B" w:rsidRPr="00CB48E9" w:rsidRDefault="007109CD" w:rsidP="00C145E3">
      <w:pPr>
        <w:rPr>
          <w:rFonts w:ascii="Times New Roman" w:hAnsi="Times New Roman"/>
          <w:sz w:val="28"/>
        </w:rPr>
      </w:pPr>
      <w:r w:rsidRPr="00CB48E9">
        <w:rPr>
          <w:rFonts w:ascii="Times New Roman" w:hAnsi="Times New Roman"/>
          <w:sz w:val="28"/>
        </w:rPr>
        <w:t>И.о. р</w:t>
      </w:r>
      <w:r w:rsidR="001A748C" w:rsidRPr="00CB48E9">
        <w:rPr>
          <w:rFonts w:ascii="Times New Roman" w:hAnsi="Times New Roman"/>
          <w:sz w:val="28"/>
        </w:rPr>
        <w:t>уководител</w:t>
      </w:r>
      <w:r w:rsidRPr="00CB48E9">
        <w:rPr>
          <w:rFonts w:ascii="Times New Roman" w:hAnsi="Times New Roman"/>
          <w:sz w:val="28"/>
        </w:rPr>
        <w:t>я</w:t>
      </w:r>
      <w:r w:rsidR="001A748C" w:rsidRPr="00CB48E9">
        <w:rPr>
          <w:rFonts w:ascii="Times New Roman" w:hAnsi="Times New Roman"/>
          <w:sz w:val="28"/>
        </w:rPr>
        <w:t xml:space="preserve"> Службы</w:t>
      </w:r>
      <w:r w:rsidRPr="00CB48E9">
        <w:rPr>
          <w:rFonts w:ascii="Times New Roman" w:hAnsi="Times New Roman"/>
          <w:sz w:val="28"/>
        </w:rPr>
        <w:tab/>
      </w:r>
      <w:r w:rsidRPr="00CB48E9">
        <w:rPr>
          <w:rFonts w:ascii="Times New Roman" w:hAnsi="Times New Roman"/>
          <w:sz w:val="28"/>
        </w:rPr>
        <w:tab/>
      </w:r>
      <w:r w:rsidRPr="00CB48E9">
        <w:rPr>
          <w:rFonts w:ascii="Times New Roman" w:hAnsi="Times New Roman"/>
          <w:sz w:val="28"/>
        </w:rPr>
        <w:tab/>
      </w:r>
      <w:r w:rsidRPr="00CB48E9">
        <w:rPr>
          <w:rFonts w:ascii="Times New Roman" w:hAnsi="Times New Roman"/>
          <w:sz w:val="28"/>
        </w:rPr>
        <w:tab/>
      </w:r>
      <w:r w:rsidRPr="00CB48E9">
        <w:rPr>
          <w:rFonts w:ascii="Times New Roman" w:hAnsi="Times New Roman"/>
          <w:sz w:val="28"/>
        </w:rPr>
        <w:tab/>
      </w:r>
      <w:r w:rsidRPr="00CB48E9">
        <w:rPr>
          <w:rFonts w:ascii="Times New Roman" w:hAnsi="Times New Roman"/>
          <w:sz w:val="28"/>
        </w:rPr>
        <w:tab/>
        <w:t xml:space="preserve">        Е.А.Морозова</w:t>
      </w:r>
    </w:p>
    <w:p w:rsidR="00637D27" w:rsidRPr="00CB48E9" w:rsidRDefault="00637D27" w:rsidP="00637D27">
      <w:pPr>
        <w:pStyle w:val="14pt"/>
        <w:spacing w:line="360" w:lineRule="auto"/>
        <w:ind w:left="4502" w:firstLine="0"/>
        <w:jc w:val="center"/>
        <w:rPr>
          <w:b w:val="0"/>
          <w:caps/>
        </w:rPr>
      </w:pPr>
      <w:r w:rsidRPr="00CB48E9">
        <w:br w:type="page"/>
      </w:r>
      <w:r w:rsidRPr="00CB48E9">
        <w:rPr>
          <w:b w:val="0"/>
          <w:caps/>
        </w:rPr>
        <w:lastRenderedPageBreak/>
        <w:t xml:space="preserve">Приложение </w:t>
      </w:r>
    </w:p>
    <w:p w:rsidR="006338AB" w:rsidRPr="00CB48E9" w:rsidRDefault="00637D27" w:rsidP="00637D27">
      <w:pPr>
        <w:pStyle w:val="14pt"/>
        <w:ind w:left="4502" w:firstLine="0"/>
        <w:jc w:val="center"/>
        <w:rPr>
          <w:b w:val="0"/>
        </w:rPr>
      </w:pPr>
      <w:r w:rsidRPr="00CB48E9">
        <w:rPr>
          <w:b w:val="0"/>
        </w:rPr>
        <w:t xml:space="preserve">к приказу Региональной службы </w:t>
      </w:r>
    </w:p>
    <w:p w:rsidR="00637D27" w:rsidRPr="00CB48E9" w:rsidRDefault="00637D27" w:rsidP="00637D27">
      <w:pPr>
        <w:pStyle w:val="14pt"/>
        <w:ind w:left="4502" w:firstLine="0"/>
        <w:jc w:val="center"/>
        <w:rPr>
          <w:b w:val="0"/>
        </w:rPr>
      </w:pPr>
      <w:r w:rsidRPr="00CB48E9">
        <w:rPr>
          <w:b w:val="0"/>
        </w:rPr>
        <w:t>по тарифам и ценообразованию Забайкальского края</w:t>
      </w:r>
    </w:p>
    <w:p w:rsidR="00637D27" w:rsidRPr="00CB48E9" w:rsidRDefault="00637D27" w:rsidP="00EE199E">
      <w:pPr>
        <w:pStyle w:val="14pt"/>
        <w:ind w:left="4678" w:firstLine="0"/>
        <w:jc w:val="center"/>
        <w:rPr>
          <w:b w:val="0"/>
        </w:rPr>
      </w:pPr>
      <w:r w:rsidRPr="00CB48E9">
        <w:rPr>
          <w:b w:val="0"/>
        </w:rPr>
        <w:t>от</w:t>
      </w:r>
      <w:r w:rsidR="00B61020" w:rsidRPr="00CB48E9">
        <w:rPr>
          <w:b w:val="0"/>
        </w:rPr>
        <w:t xml:space="preserve"> </w:t>
      </w:r>
      <w:r w:rsidR="00EE199E">
        <w:rPr>
          <w:b w:val="0"/>
        </w:rPr>
        <w:t xml:space="preserve">20 </w:t>
      </w:r>
      <w:r w:rsidR="004049F0" w:rsidRPr="00CB48E9">
        <w:rPr>
          <w:b w:val="0"/>
        </w:rPr>
        <w:t xml:space="preserve">декабря </w:t>
      </w:r>
      <w:r w:rsidR="007109CD" w:rsidRPr="00CB48E9">
        <w:rPr>
          <w:b w:val="0"/>
        </w:rPr>
        <w:t>2019</w:t>
      </w:r>
      <w:r w:rsidR="0096686A" w:rsidRPr="00CB48E9">
        <w:rPr>
          <w:b w:val="0"/>
        </w:rPr>
        <w:t xml:space="preserve"> </w:t>
      </w:r>
      <w:r w:rsidRPr="00CB48E9">
        <w:rPr>
          <w:b w:val="0"/>
        </w:rPr>
        <w:t xml:space="preserve">года № </w:t>
      </w:r>
      <w:r w:rsidR="00EE199E">
        <w:rPr>
          <w:b w:val="0"/>
        </w:rPr>
        <w:t>585</w:t>
      </w:r>
      <w:r w:rsidR="004049F0" w:rsidRPr="00CB48E9">
        <w:rPr>
          <w:b w:val="0"/>
        </w:rPr>
        <w:t>-НПА</w:t>
      </w:r>
    </w:p>
    <w:p w:rsidR="00637D27" w:rsidRPr="00CB48E9" w:rsidRDefault="00637D27" w:rsidP="00637D27">
      <w:pPr>
        <w:pStyle w:val="14pt"/>
        <w:ind w:left="4500" w:firstLine="0"/>
        <w:jc w:val="center"/>
        <w:rPr>
          <w:b w:val="0"/>
        </w:rPr>
      </w:pPr>
    </w:p>
    <w:p w:rsidR="00F601BF" w:rsidRPr="00CB48E9" w:rsidRDefault="006713F5" w:rsidP="006713F5">
      <w:pPr>
        <w:pStyle w:val="14pt"/>
        <w:ind w:left="0" w:firstLine="0"/>
        <w:jc w:val="center"/>
        <w:rPr>
          <w:b w:val="0"/>
          <w:bCs/>
        </w:rPr>
      </w:pPr>
      <w:r w:rsidRPr="00CB48E9">
        <w:rPr>
          <w:b w:val="0"/>
          <w:bCs/>
        </w:rPr>
        <w:t>Т</w:t>
      </w:r>
      <w:r w:rsidR="00F601BF" w:rsidRPr="00CB48E9">
        <w:rPr>
          <w:b w:val="0"/>
          <w:bCs/>
        </w:rPr>
        <w:t>АРИФЫ</w:t>
      </w:r>
      <w:r w:rsidRPr="00CB48E9">
        <w:rPr>
          <w:b w:val="0"/>
          <w:bCs/>
        </w:rPr>
        <w:t xml:space="preserve"> </w:t>
      </w:r>
    </w:p>
    <w:p w:rsidR="00197E23" w:rsidRPr="00CB48E9" w:rsidRDefault="006713F5" w:rsidP="006713F5">
      <w:pPr>
        <w:pStyle w:val="14pt"/>
        <w:ind w:left="0" w:firstLine="0"/>
        <w:jc w:val="center"/>
        <w:rPr>
          <w:b w:val="0"/>
          <w:bCs/>
        </w:rPr>
      </w:pPr>
      <w:r w:rsidRPr="00CB48E9">
        <w:rPr>
          <w:b w:val="0"/>
          <w:bCs/>
        </w:rPr>
        <w:t>на электрическую энергию</w:t>
      </w:r>
      <w:r w:rsidR="00400182" w:rsidRPr="00CB48E9">
        <w:rPr>
          <w:b w:val="0"/>
          <w:bCs/>
        </w:rPr>
        <w:t xml:space="preserve"> (мощность)</w:t>
      </w:r>
      <w:r w:rsidRPr="00CB48E9">
        <w:rPr>
          <w:b w:val="0"/>
          <w:bCs/>
        </w:rPr>
        <w:t>, по</w:t>
      </w:r>
      <w:r w:rsidR="00933585" w:rsidRPr="00CB48E9">
        <w:rPr>
          <w:b w:val="0"/>
          <w:bCs/>
        </w:rPr>
        <w:t>ставляемую АО «Читаэнергосбыт»</w:t>
      </w:r>
    </w:p>
    <w:p w:rsidR="006338AB" w:rsidRPr="00CB48E9" w:rsidRDefault="006713F5" w:rsidP="006713F5">
      <w:pPr>
        <w:pStyle w:val="14pt"/>
        <w:ind w:left="0" w:firstLine="0"/>
        <w:jc w:val="center"/>
        <w:rPr>
          <w:b w:val="0"/>
          <w:bCs/>
        </w:rPr>
      </w:pPr>
      <w:r w:rsidRPr="00CB48E9">
        <w:rPr>
          <w:b w:val="0"/>
          <w:bCs/>
        </w:rPr>
        <w:t xml:space="preserve">населению и приравненным к нему категориям потребителей </w:t>
      </w:r>
    </w:p>
    <w:p w:rsidR="006713F5" w:rsidRPr="00CB48E9" w:rsidRDefault="006338AB" w:rsidP="006713F5">
      <w:pPr>
        <w:pStyle w:val="14pt"/>
        <w:ind w:left="0" w:firstLine="0"/>
        <w:jc w:val="center"/>
        <w:rPr>
          <w:b w:val="0"/>
          <w:bCs/>
        </w:rPr>
      </w:pPr>
      <w:r w:rsidRPr="00CB48E9">
        <w:rPr>
          <w:b w:val="0"/>
          <w:bCs/>
        </w:rPr>
        <w:t xml:space="preserve">на территории </w:t>
      </w:r>
      <w:r w:rsidR="006713F5" w:rsidRPr="00CB48E9">
        <w:rPr>
          <w:b w:val="0"/>
          <w:bCs/>
        </w:rPr>
        <w:t>Забайкальского края</w:t>
      </w:r>
      <w:r w:rsidR="00607A02" w:rsidRPr="00CB48E9">
        <w:rPr>
          <w:b w:val="0"/>
          <w:bCs/>
        </w:rPr>
        <w:t>,</w:t>
      </w:r>
      <w:r w:rsidR="006713F5" w:rsidRPr="00CB48E9">
        <w:rPr>
          <w:b w:val="0"/>
          <w:bCs/>
        </w:rPr>
        <w:t xml:space="preserve"> на </w:t>
      </w:r>
      <w:r w:rsidR="007109CD" w:rsidRPr="00CB48E9">
        <w:rPr>
          <w:b w:val="0"/>
          <w:bCs/>
        </w:rPr>
        <w:t>2020</w:t>
      </w:r>
      <w:r w:rsidR="006713F5" w:rsidRPr="00CB48E9">
        <w:rPr>
          <w:b w:val="0"/>
          <w:bCs/>
        </w:rPr>
        <w:t xml:space="preserve"> год</w:t>
      </w: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1180"/>
        <w:gridCol w:w="1371"/>
        <w:gridCol w:w="1296"/>
        <w:gridCol w:w="1397"/>
        <w:gridCol w:w="1418"/>
      </w:tblGrid>
      <w:tr w:rsidR="00407A11" w:rsidRPr="00CB48E9" w:rsidTr="00407A11">
        <w:trPr>
          <w:trHeight w:val="270"/>
          <w:tblHeader/>
        </w:trPr>
        <w:tc>
          <w:tcPr>
            <w:tcW w:w="10211" w:type="dxa"/>
            <w:gridSpan w:val="7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Забайкальский край</w:t>
            </w:r>
          </w:p>
        </w:tc>
      </w:tr>
      <w:tr w:rsidR="00407A11" w:rsidRPr="00CB48E9" w:rsidTr="00407A11">
        <w:trPr>
          <w:trHeight w:val="441"/>
          <w:tblHeader/>
        </w:trPr>
        <w:tc>
          <w:tcPr>
            <w:tcW w:w="714" w:type="dxa"/>
            <w:vMerge w:val="restart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80" w:type="dxa"/>
            <w:vMerge w:val="restart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67" w:type="dxa"/>
            <w:gridSpan w:val="2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В пределах социальной нормы потребления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15" w:type="dxa"/>
            <w:gridSpan w:val="2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Сверх социальной нормы потребления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407A11" w:rsidRPr="00CB48E9" w:rsidTr="00407A11">
        <w:trPr>
          <w:trHeight w:val="479"/>
          <w:tblHeader/>
        </w:trPr>
        <w:tc>
          <w:tcPr>
            <w:tcW w:w="714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1296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1397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1418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</w:tr>
      <w:tr w:rsidR="00407A11" w:rsidRPr="00CB48E9" w:rsidTr="00407A11">
        <w:trPr>
          <w:trHeight w:val="255"/>
          <w:tblHeader/>
        </w:trPr>
        <w:tc>
          <w:tcPr>
            <w:tcW w:w="714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Цена (тариф)</w:t>
            </w:r>
          </w:p>
        </w:tc>
        <w:tc>
          <w:tcPr>
            <w:tcW w:w="1296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Цена (тариф)</w:t>
            </w:r>
          </w:p>
        </w:tc>
        <w:tc>
          <w:tcPr>
            <w:tcW w:w="1397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Цена (тариф)</w:t>
            </w:r>
          </w:p>
        </w:tc>
        <w:tc>
          <w:tcPr>
            <w:tcW w:w="1418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Цена (тариф)</w:t>
            </w:r>
          </w:p>
        </w:tc>
      </w:tr>
      <w:tr w:rsidR="00407A11" w:rsidRPr="00CB48E9" w:rsidTr="00407A11">
        <w:trPr>
          <w:trHeight w:val="147"/>
          <w:tblHeader/>
        </w:trPr>
        <w:tc>
          <w:tcPr>
            <w:tcW w:w="714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07A11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407A11" w:rsidRPr="00CB48E9" w:rsidRDefault="00407A11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RANGE!A9"/>
            <w:bookmarkEnd w:id="1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6"/>
            <w:hideMark/>
          </w:tcPr>
          <w:p w:rsidR="00407A11" w:rsidRPr="00CB48E9" w:rsidRDefault="00407A11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Население и приравненные к нему, за исключением населения и потребителей, указанных в </w:t>
            </w:r>
            <w:r w:rsidRPr="00CB48E9">
              <w:rPr>
                <w:rFonts w:ascii="Times New Roman" w:hAnsi="Times New Roman"/>
                <w:bCs/>
                <w:sz w:val="20"/>
                <w:szCs w:val="20"/>
              </w:rPr>
              <w:t>пунктах 2</w:t>
            </w:r>
            <w:r w:rsidRPr="00CB48E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B48E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(тарифы указываются с учетом НДС):</w:t>
            </w:r>
          </w:p>
          <w:p w:rsidR="00407A11" w:rsidRPr="00CB48E9" w:rsidRDefault="00407A11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407A11" w:rsidRPr="00CB48E9" w:rsidRDefault="00407A11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407A11" w:rsidRPr="00CB48E9" w:rsidRDefault="00407A11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" w:name="RANGE!A10"/>
            <w:bookmarkEnd w:id="2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RANGE!A11"/>
            <w:bookmarkEnd w:id="3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" w:name="RANGE!A14"/>
            <w:bookmarkEnd w:id="4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" w:name="RANGE!A18"/>
            <w:bookmarkEnd w:id="5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97" w:type="dxa"/>
            <w:gridSpan w:val="6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" w:name="RANGE!A19"/>
            <w:bookmarkEnd w:id="6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7" w:name="RANGE!A20"/>
            <w:bookmarkEnd w:id="7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8" w:name="RANGE!A23"/>
            <w:bookmarkEnd w:id="8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9" w:name="RANGE!A27"/>
            <w:bookmarkEnd w:id="9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6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Население, проживающее в сельских населенных пунктах и приравненные к ним (тарифы указываются с учетом НДС): 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0" w:name="RANGE!A28"/>
            <w:bookmarkEnd w:id="10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1" w:name="RANGE!A29"/>
            <w:bookmarkEnd w:id="11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2,60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2" w:name="RANGE!A32"/>
            <w:bookmarkEnd w:id="12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2,16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3" w:name="RANGE!A36"/>
            <w:bookmarkEnd w:id="13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97" w:type="dxa"/>
            <w:gridSpan w:val="6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4" w:name="RANGE!A37"/>
            <w:bookmarkEnd w:id="14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9497" w:type="dxa"/>
            <w:gridSpan w:val="6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 или огороднические некоммерческие товарищества.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5" w:name="RANGE!A38"/>
            <w:bookmarkEnd w:id="15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6" w:name="RANGE!A39"/>
            <w:bookmarkEnd w:id="16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2,60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7" w:name="RANGE!A42"/>
            <w:bookmarkEnd w:id="17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2,16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8" w:name="RANGE!A46"/>
            <w:bookmarkEnd w:id="18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497" w:type="dxa"/>
            <w:gridSpan w:val="6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9" w:name="RANGE!A47"/>
            <w:bookmarkEnd w:id="19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0" w:name="RANGE!A48"/>
            <w:bookmarkEnd w:id="20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1" w:name="RANGE!A51"/>
            <w:bookmarkEnd w:id="21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34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4,02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3,22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2" w:name="RANGE!A55"/>
            <w:bookmarkEnd w:id="22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497" w:type="dxa"/>
            <w:gridSpan w:val="6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3" w:name="RANGE!A56"/>
            <w:bookmarkEnd w:id="23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4" w:name="RANGE!A57"/>
            <w:bookmarkEnd w:id="24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70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2,60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5" w:name="RANGE!A60"/>
            <w:bookmarkEnd w:id="25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2,16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1,58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6" w:name="RANGE!A64"/>
            <w:bookmarkEnd w:id="26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497" w:type="dxa"/>
            <w:gridSpan w:val="6"/>
            <w:hideMark/>
          </w:tcPr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7870BC" w:rsidRPr="00CB48E9" w:rsidRDefault="007870BC" w:rsidP="00407A11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7" w:name="RANGE!A65"/>
            <w:bookmarkEnd w:id="27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180" w:type="dxa"/>
            <w:noWrap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296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97" w:type="dxa"/>
            <w:noWrap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18" w:type="dxa"/>
            <w:noWrap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8" w:name="RANGE!A66"/>
            <w:bookmarkEnd w:id="28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3,54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4,83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 w:val="restart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9" w:name="RANGE!A69"/>
            <w:bookmarkEnd w:id="29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9497" w:type="dxa"/>
            <w:gridSpan w:val="6"/>
            <w:noWrap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4,02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5,24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Полупиковая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3,22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4,20</w:t>
            </w:r>
          </w:p>
        </w:tc>
      </w:tr>
      <w:tr w:rsidR="007870BC" w:rsidRPr="00CB48E9" w:rsidTr="00407A11">
        <w:trPr>
          <w:trHeight w:val="255"/>
        </w:trPr>
        <w:tc>
          <w:tcPr>
            <w:tcW w:w="714" w:type="dxa"/>
            <w:vMerge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  <w:hideMark/>
          </w:tcPr>
          <w:p w:rsidR="007870BC" w:rsidRPr="00CB48E9" w:rsidRDefault="007870BC" w:rsidP="00407A11">
            <w:pPr>
              <w:spacing w:line="235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Ночная зона</w:t>
            </w:r>
          </w:p>
        </w:tc>
        <w:tc>
          <w:tcPr>
            <w:tcW w:w="1180" w:type="dxa"/>
            <w:vAlign w:val="center"/>
            <w:hideMark/>
          </w:tcPr>
          <w:p w:rsidR="007870BC" w:rsidRPr="00CB48E9" w:rsidRDefault="007870BC" w:rsidP="00407A11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руб./кВт·ч</w:t>
            </w:r>
          </w:p>
        </w:tc>
        <w:tc>
          <w:tcPr>
            <w:tcW w:w="1371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2,31</w:t>
            </w:r>
          </w:p>
        </w:tc>
        <w:tc>
          <w:tcPr>
            <w:tcW w:w="1296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2,41</w:t>
            </w:r>
          </w:p>
        </w:tc>
        <w:tc>
          <w:tcPr>
            <w:tcW w:w="1397" w:type="dxa"/>
            <w:vAlign w:val="center"/>
          </w:tcPr>
          <w:p w:rsidR="007870BC" w:rsidRPr="00CB48E9" w:rsidRDefault="007870BC" w:rsidP="00407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1418" w:type="dxa"/>
            <w:vAlign w:val="center"/>
          </w:tcPr>
          <w:p w:rsidR="007870BC" w:rsidRPr="00CB48E9" w:rsidRDefault="007870BC" w:rsidP="00F42F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</w:tr>
    </w:tbl>
    <w:p w:rsidR="00407A11" w:rsidRPr="00CB48E9" w:rsidRDefault="00407A11" w:rsidP="00407A11">
      <w:pPr>
        <w:pStyle w:val="14pt"/>
        <w:tabs>
          <w:tab w:val="left" w:pos="284"/>
          <w:tab w:val="left" w:pos="709"/>
        </w:tabs>
        <w:spacing w:before="120" w:line="235" w:lineRule="auto"/>
        <w:ind w:left="-851" w:right="-142" w:firstLine="709"/>
        <w:jc w:val="both"/>
        <w:rPr>
          <w:b w:val="0"/>
          <w:bCs/>
          <w:sz w:val="20"/>
          <w:szCs w:val="22"/>
        </w:rPr>
      </w:pPr>
      <w:r w:rsidRPr="00CB48E9">
        <w:rPr>
          <w:b w:val="0"/>
          <w:bCs/>
          <w:sz w:val="20"/>
          <w:szCs w:val="22"/>
        </w:rPr>
        <w:t>Примечания:</w:t>
      </w:r>
    </w:p>
    <w:p w:rsidR="00407A11" w:rsidRPr="00CB48E9" w:rsidRDefault="00407A11" w:rsidP="00407A11">
      <w:pPr>
        <w:pStyle w:val="14pt"/>
        <w:numPr>
          <w:ilvl w:val="0"/>
          <w:numId w:val="5"/>
        </w:numPr>
        <w:tabs>
          <w:tab w:val="left" w:pos="284"/>
          <w:tab w:val="left" w:pos="709"/>
        </w:tabs>
        <w:spacing w:line="235" w:lineRule="auto"/>
        <w:ind w:left="-851" w:right="-143" w:firstLine="709"/>
        <w:jc w:val="both"/>
        <w:rPr>
          <w:b w:val="0"/>
          <w:bCs/>
          <w:sz w:val="20"/>
          <w:szCs w:val="22"/>
        </w:rPr>
      </w:pPr>
      <w:r w:rsidRPr="00CB48E9">
        <w:rPr>
          <w:b w:val="0"/>
          <w:bCs/>
          <w:sz w:val="20"/>
          <w:szCs w:val="22"/>
        </w:rPr>
        <w:t>Интервалы тарифных зон суток (по месяцам календарного года) утверждаются Федеральной антимонопольной службой.</w:t>
      </w:r>
    </w:p>
    <w:p w:rsidR="00407A11" w:rsidRPr="00CB48E9" w:rsidRDefault="00407A11" w:rsidP="00407A11">
      <w:pPr>
        <w:numPr>
          <w:ilvl w:val="0"/>
          <w:numId w:val="5"/>
        </w:numPr>
        <w:tabs>
          <w:tab w:val="left" w:pos="284"/>
          <w:tab w:val="left" w:pos="709"/>
          <w:tab w:val="left" w:pos="5220"/>
        </w:tabs>
        <w:spacing w:line="235" w:lineRule="auto"/>
        <w:ind w:left="-851" w:right="-143" w:firstLine="709"/>
        <w:jc w:val="both"/>
        <w:rPr>
          <w:rFonts w:ascii="Times New Roman" w:hAnsi="Times New Roman"/>
          <w:bCs/>
          <w:color w:val="000000"/>
          <w:sz w:val="20"/>
          <w:szCs w:val="22"/>
        </w:rPr>
      </w:pPr>
      <w:r w:rsidRPr="00CB48E9">
        <w:rPr>
          <w:rFonts w:ascii="Times New Roman" w:hAnsi="Times New Roman"/>
          <w:bCs/>
          <w:color w:val="000000"/>
          <w:sz w:val="20"/>
          <w:szCs w:val="22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407A11" w:rsidRPr="00CB48E9" w:rsidRDefault="00407A11" w:rsidP="00407A11">
      <w:pPr>
        <w:numPr>
          <w:ilvl w:val="0"/>
          <w:numId w:val="5"/>
        </w:numPr>
        <w:tabs>
          <w:tab w:val="left" w:pos="284"/>
          <w:tab w:val="left" w:pos="709"/>
          <w:tab w:val="left" w:pos="5220"/>
        </w:tabs>
        <w:spacing w:line="235" w:lineRule="auto"/>
        <w:ind w:left="-851" w:right="-143" w:firstLine="709"/>
        <w:jc w:val="both"/>
        <w:rPr>
          <w:rFonts w:ascii="Times New Roman" w:hAnsi="Times New Roman"/>
          <w:bCs/>
          <w:color w:val="000000"/>
          <w:sz w:val="20"/>
          <w:szCs w:val="22"/>
        </w:rPr>
      </w:pPr>
      <w:r w:rsidRPr="00CB48E9">
        <w:rPr>
          <w:rFonts w:ascii="Times New Roman" w:hAnsi="Times New Roman"/>
          <w:sz w:val="20"/>
          <w:szCs w:val="22"/>
        </w:rPr>
        <w:t>Социальная норма потребления электрической энергии (мощности) принята на уровне предшествующего периода регулирования в размере 65 кВтч на одного человека в месяц.</w:t>
      </w:r>
    </w:p>
    <w:p w:rsidR="009322B2" w:rsidRPr="00CB48E9" w:rsidRDefault="009322B2" w:rsidP="009A434D">
      <w:pPr>
        <w:pStyle w:val="14pt"/>
        <w:ind w:left="6381" w:firstLine="699"/>
        <w:jc w:val="right"/>
        <w:rPr>
          <w:b w:val="0"/>
          <w:caps/>
        </w:rPr>
      </w:pPr>
    </w:p>
    <w:p w:rsidR="00637D27" w:rsidRPr="00CB48E9" w:rsidRDefault="000659E8" w:rsidP="009A434D">
      <w:pPr>
        <w:pStyle w:val="14pt"/>
        <w:ind w:left="6381" w:firstLine="699"/>
        <w:jc w:val="right"/>
        <w:rPr>
          <w:b w:val="0"/>
          <w:caps/>
        </w:rPr>
      </w:pPr>
      <w:r w:rsidRPr="00CB48E9">
        <w:rPr>
          <w:b w:val="0"/>
        </w:rPr>
        <w:t xml:space="preserve">Таблица № </w:t>
      </w:r>
      <w:r w:rsidR="00637D27" w:rsidRPr="00CB48E9">
        <w:rPr>
          <w:b w:val="0"/>
          <w:caps/>
        </w:rPr>
        <w:t>1</w:t>
      </w:r>
    </w:p>
    <w:p w:rsidR="00637D27" w:rsidRPr="00CB48E9" w:rsidRDefault="00637D27" w:rsidP="00637D27">
      <w:pPr>
        <w:pStyle w:val="14pt"/>
        <w:ind w:left="6381" w:firstLine="699"/>
        <w:rPr>
          <w:b w:val="0"/>
          <w:caps/>
          <w:sz w:val="20"/>
          <w:szCs w:val="20"/>
        </w:rPr>
      </w:pPr>
    </w:p>
    <w:p w:rsidR="00637D27" w:rsidRPr="00CB48E9" w:rsidRDefault="00637D27" w:rsidP="00555AD9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CB48E9">
        <w:rPr>
          <w:sz w:val="28"/>
          <w:szCs w:val="28"/>
        </w:rPr>
        <w:t xml:space="preserve">Балансовые показатели планового объема полезного отпуска электрической энергии, используемые при расчете тарифов на электрическую энергию, поставляемую </w:t>
      </w:r>
      <w:r w:rsidR="00886B43" w:rsidRPr="00CB48E9">
        <w:rPr>
          <w:sz w:val="28"/>
          <w:szCs w:val="28"/>
        </w:rPr>
        <w:t xml:space="preserve">АО «Читаэнергосбыт» </w:t>
      </w:r>
      <w:r w:rsidRPr="00CB48E9">
        <w:rPr>
          <w:sz w:val="28"/>
          <w:szCs w:val="28"/>
        </w:rPr>
        <w:t xml:space="preserve">населению и приравненным к нему категориям потребителей, на </w:t>
      </w:r>
      <w:r w:rsidR="00407A11" w:rsidRPr="00CB48E9">
        <w:rPr>
          <w:sz w:val="28"/>
          <w:szCs w:val="28"/>
        </w:rPr>
        <w:t>2020</w:t>
      </w:r>
      <w:r w:rsidRPr="00CB48E9">
        <w:rPr>
          <w:sz w:val="28"/>
          <w:szCs w:val="28"/>
        </w:rPr>
        <w:t xml:space="preserve"> год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1134"/>
        <w:gridCol w:w="1134"/>
        <w:gridCol w:w="1134"/>
      </w:tblGrid>
      <w:tr w:rsidR="000762C8" w:rsidRPr="00CB48E9" w:rsidTr="000762C8">
        <w:trPr>
          <w:trHeight w:val="44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Группы (подгруппы) потребителей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Плановый объем полезного отпуска электрической энергии, млн.</w:t>
            </w:r>
            <w:r w:rsidR="008D7D39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кВт·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</w:p>
        </w:tc>
      </w:tr>
      <w:tr w:rsidR="00407A11" w:rsidRPr="00CB48E9" w:rsidTr="000762C8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1" w:rsidRPr="00CB48E9" w:rsidRDefault="00407A11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1" w:rsidRPr="00CB48E9" w:rsidRDefault="00407A11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1" w:rsidRPr="00CB48E9" w:rsidRDefault="00407A11" w:rsidP="009668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11" w:rsidRPr="00CB48E9" w:rsidRDefault="00407A11" w:rsidP="00407A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</w:tr>
      <w:tr w:rsidR="000762C8" w:rsidRPr="00CB48E9" w:rsidTr="000762C8">
        <w:trPr>
          <w:trHeight w:val="78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 w:firstLine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В пределах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 w:firstLine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Сверх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В пределах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Сверх социальной нормы потребления</w:t>
            </w:r>
          </w:p>
        </w:tc>
      </w:tr>
      <w:tr w:rsidR="00A613DD" w:rsidRPr="00CB48E9" w:rsidTr="004F4266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0" w:name="RANGE!A8"/>
            <w:bookmarkEnd w:id="30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Население и приравненные к ним, за исключением населения и потребителей, </w:t>
            </w:r>
            <w:r w:rsidRPr="00CB48E9">
              <w:rPr>
                <w:rFonts w:ascii="Times New Roman" w:hAnsi="Times New Roman"/>
                <w:sz w:val="20"/>
                <w:szCs w:val="20"/>
              </w:rPr>
              <w:t xml:space="preserve">указанных в </w:t>
            </w:r>
            <w:r w:rsidRPr="00CB48E9">
              <w:rPr>
                <w:rFonts w:ascii="Times New Roman" w:hAnsi="Times New Roman"/>
                <w:bCs/>
                <w:sz w:val="20"/>
                <w:szCs w:val="20"/>
              </w:rPr>
              <w:t>пунктах 2</w:t>
            </w:r>
            <w:r w:rsidRPr="00CB48E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B48E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CB48E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96,0243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40,4853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89,7381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36,4998</w:t>
            </w:r>
          </w:p>
        </w:tc>
      </w:tr>
      <w:tr w:rsidR="00A613DD" w:rsidRPr="00CB48E9" w:rsidTr="004F4266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                                                                                                                                        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112,7242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47,5262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105,3448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color w:val="000000"/>
                <w:sz w:val="20"/>
                <w:szCs w:val="20"/>
              </w:rPr>
              <w:t>42,8476</w:t>
            </w:r>
          </w:p>
        </w:tc>
      </w:tr>
      <w:tr w:rsidR="00A613DD" w:rsidRPr="00CB48E9" w:rsidTr="004F426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Население, проживающее в сельских населенных пунктах и приравненные к ним:</w:t>
            </w:r>
          </w:p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lastRenderedPageBreak/>
              <w:t>105,1844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26,8653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101,0340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27,7225</w:t>
            </w:r>
          </w:p>
        </w:tc>
      </w:tr>
      <w:tr w:rsidR="00A613DD" w:rsidRPr="00CB48E9" w:rsidTr="004F4266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Потребители, приравненные к населению: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2,0795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20,4926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2,5588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20,8729</w:t>
            </w:r>
          </w:p>
        </w:tc>
      </w:tr>
      <w:tr w:rsidR="00A613DD" w:rsidRPr="00CB48E9" w:rsidTr="00DD2B8D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1" w:name="RANGE!A12"/>
            <w:bookmarkEnd w:id="31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 или огороднические некоммерческие товариществ.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0,7376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10,9125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1,1141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12,5470</w:t>
            </w:r>
          </w:p>
        </w:tc>
      </w:tr>
      <w:tr w:rsidR="00A613DD" w:rsidRPr="00CB48E9" w:rsidTr="004F42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2" w:name="RANGE!A13"/>
            <w:bookmarkEnd w:id="32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0,4787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1,3853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0,4787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0,8970</w:t>
            </w:r>
          </w:p>
        </w:tc>
      </w:tr>
      <w:tr w:rsidR="00A613DD" w:rsidRPr="00CB48E9" w:rsidTr="004F426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Содержащиеся за счет прихожан религиозные организации.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0,8807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0,7020</w:t>
            </w:r>
          </w:p>
        </w:tc>
      </w:tr>
      <w:tr w:rsidR="00A613DD" w:rsidRPr="00CB48E9" w:rsidTr="006519ED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3" w:name="RANGE!A15"/>
            <w:bookmarkEnd w:id="33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</w:tr>
      <w:tr w:rsidR="00A613DD" w:rsidRPr="00CB48E9" w:rsidTr="004F4266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DD" w:rsidRPr="00CB48E9" w:rsidRDefault="00A613DD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4" w:name="RANGE!A16"/>
            <w:bookmarkEnd w:id="34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3DD" w:rsidRPr="00CB48E9" w:rsidRDefault="00A613DD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0,8262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7,3141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0,9381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3DD" w:rsidRPr="00A613DD" w:rsidRDefault="00A613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3DD">
              <w:rPr>
                <w:rFonts w:ascii="Times New Roman" w:hAnsi="Times New Roman"/>
                <w:sz w:val="20"/>
                <w:szCs w:val="20"/>
              </w:rPr>
              <w:t>6,7269</w:t>
            </w:r>
          </w:p>
        </w:tc>
      </w:tr>
    </w:tbl>
    <w:p w:rsidR="00637D27" w:rsidRPr="00CB48E9" w:rsidRDefault="00637D27" w:rsidP="000659E8">
      <w:pPr>
        <w:pStyle w:val="14pt"/>
        <w:ind w:left="0" w:firstLine="0"/>
        <w:rPr>
          <w:b w:val="0"/>
          <w:caps/>
        </w:rPr>
      </w:pPr>
    </w:p>
    <w:p w:rsidR="000659E8" w:rsidRPr="00CB48E9" w:rsidRDefault="000659E8" w:rsidP="000659E8">
      <w:pPr>
        <w:pStyle w:val="14pt"/>
        <w:ind w:left="0" w:firstLine="0"/>
        <w:jc w:val="right"/>
        <w:rPr>
          <w:b w:val="0"/>
          <w:caps/>
        </w:rPr>
      </w:pPr>
      <w:r w:rsidRPr="00CB48E9">
        <w:rPr>
          <w:b w:val="0"/>
        </w:rPr>
        <w:t>Таблица № 2</w:t>
      </w:r>
    </w:p>
    <w:p w:rsidR="000659E8" w:rsidRPr="00CB48E9" w:rsidRDefault="000659E8" w:rsidP="000659E8">
      <w:pPr>
        <w:pStyle w:val="14pt"/>
        <w:ind w:left="0" w:firstLine="0"/>
        <w:jc w:val="right"/>
        <w:rPr>
          <w:b w:val="0"/>
          <w:smallCaps/>
          <w:sz w:val="20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1134"/>
        <w:gridCol w:w="1134"/>
        <w:gridCol w:w="1134"/>
      </w:tblGrid>
      <w:tr w:rsidR="000762C8" w:rsidRPr="00CB48E9" w:rsidTr="000762C8">
        <w:trPr>
          <w:trHeight w:val="78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B0F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Примененный понижающий коэффициент при установлении тарифов на электрическую энергию (мощность)</w:t>
            </w:r>
          </w:p>
        </w:tc>
      </w:tr>
      <w:tr w:rsidR="000762C8" w:rsidRPr="00CB48E9" w:rsidTr="00407A11">
        <w:trPr>
          <w:trHeight w:val="32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407A11" w:rsidP="003054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407A11" w:rsidP="003054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полугодие</w:t>
            </w:r>
          </w:p>
        </w:tc>
      </w:tr>
      <w:tr w:rsidR="000762C8" w:rsidRPr="00CB48E9" w:rsidTr="000762C8">
        <w:trPr>
          <w:trHeight w:val="9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1679F8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В пределах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Сверх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 w:firstLine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В пределах социальной нормы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ind w:left="-108" w:firstLine="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48E9">
              <w:rPr>
                <w:rFonts w:ascii="Times New Roman" w:hAnsi="Times New Roman"/>
                <w:color w:val="000000"/>
                <w:sz w:val="18"/>
                <w:szCs w:val="18"/>
              </w:rPr>
              <w:t>Сверх социальной нормы потребления</w:t>
            </w:r>
          </w:p>
        </w:tc>
      </w:tr>
      <w:tr w:rsidR="000762C8" w:rsidRPr="00CB48E9" w:rsidTr="000762C8">
        <w:trPr>
          <w:trHeight w:val="17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5" w:name="RANGE!A6"/>
            <w:bookmarkEnd w:id="35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0762C8" w:rsidRPr="00CB48E9" w:rsidRDefault="000762C8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0762C8" w:rsidRPr="00CB48E9" w:rsidRDefault="000762C8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лей, указанным в данном пункте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762C8" w:rsidRPr="00CB48E9" w:rsidTr="00407A11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6" w:name="RANGE!A7"/>
            <w:bookmarkEnd w:id="36"/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Население, проживающее в сельских населенных пунктах и приравненные к ним: </w:t>
            </w:r>
          </w:p>
          <w:p w:rsidR="000762C8" w:rsidRPr="00CB48E9" w:rsidRDefault="000762C8" w:rsidP="004727B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0762C8" w:rsidRPr="00CB48E9" w:rsidRDefault="000762C8" w:rsidP="00407A1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0762C8" w:rsidRPr="00CB48E9" w:rsidTr="0096686A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Потребители, приравненные к населению: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62C8" w:rsidRPr="00CB48E9" w:rsidTr="000762C8">
        <w:trPr>
          <w:trHeight w:val="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Садоводческие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или 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огороднические </w:t>
            </w: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некоммерческие 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товарищества.</w:t>
            </w:r>
          </w:p>
          <w:p w:rsidR="000762C8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лей, указанным в данном пункте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0762C8" w:rsidRPr="00CB48E9" w:rsidTr="000762C8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0762C8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407A11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762C8" w:rsidRPr="00CB48E9" w:rsidTr="000762C8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0762C8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</w:tr>
      <w:tr w:rsidR="000762C8" w:rsidRPr="00CB48E9" w:rsidTr="000762C8">
        <w:trPr>
          <w:trHeight w:val="28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4727B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0762C8" w:rsidRPr="00CB48E9" w:rsidRDefault="000762C8" w:rsidP="00DD2B8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</w:t>
            </w:r>
            <w:r w:rsidR="00DD2B8D"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2C8" w:rsidRPr="00CB48E9" w:rsidRDefault="000762C8" w:rsidP="00FF1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8E9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637D27" w:rsidRPr="00CB48E9" w:rsidRDefault="00DD2B8D" w:rsidP="0096686A">
      <w:pPr>
        <w:tabs>
          <w:tab w:val="left" w:pos="5220"/>
        </w:tabs>
        <w:spacing w:before="120"/>
        <w:ind w:left="-567" w:firstLine="709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CB48E9">
        <w:rPr>
          <w:rFonts w:ascii="Times New Roman" w:hAnsi="Times New Roman"/>
          <w:bCs/>
          <w:color w:val="000000"/>
          <w:sz w:val="22"/>
          <w:szCs w:val="22"/>
        </w:rPr>
        <w:t>1.</w:t>
      </w:r>
      <w:r w:rsidR="00637D27" w:rsidRPr="00CB48E9">
        <w:rPr>
          <w:rFonts w:ascii="Times New Roman" w:hAnsi="Times New Roman"/>
          <w:bCs/>
          <w:color w:val="000000"/>
          <w:sz w:val="22"/>
          <w:szCs w:val="22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186305" w:rsidRPr="00CB48E9" w:rsidRDefault="00186305" w:rsidP="00637D27">
      <w:pPr>
        <w:jc w:val="center"/>
        <w:rPr>
          <w:rFonts w:ascii="Times New Roman" w:hAnsi="Times New Roman"/>
          <w:sz w:val="28"/>
        </w:rPr>
      </w:pPr>
    </w:p>
    <w:p w:rsidR="00186305" w:rsidRPr="001639BE" w:rsidRDefault="00186305" w:rsidP="00186305">
      <w:pPr>
        <w:ind w:left="-567"/>
        <w:jc w:val="center"/>
        <w:rPr>
          <w:rFonts w:ascii="Times New Roman" w:hAnsi="Times New Roman"/>
          <w:sz w:val="28"/>
        </w:rPr>
      </w:pPr>
      <w:r w:rsidRPr="00CB48E9">
        <w:rPr>
          <w:rFonts w:ascii="Times New Roman" w:hAnsi="Times New Roman"/>
          <w:sz w:val="28"/>
        </w:rPr>
        <w:t>_____________________</w:t>
      </w:r>
    </w:p>
    <w:sectPr w:rsidR="00186305" w:rsidRPr="001639BE" w:rsidSect="00F601BF">
      <w:headerReference w:type="default" r:id="rId11"/>
      <w:headerReference w:type="first" r:id="rId12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B1" w:rsidRDefault="004023B1" w:rsidP="00165349">
      <w:r>
        <w:separator/>
      </w:r>
    </w:p>
  </w:endnote>
  <w:endnote w:type="continuationSeparator" w:id="0">
    <w:p w:rsidR="004023B1" w:rsidRDefault="004023B1" w:rsidP="001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B1" w:rsidRDefault="004023B1" w:rsidP="00165349">
      <w:r>
        <w:separator/>
      </w:r>
    </w:p>
  </w:footnote>
  <w:footnote w:type="continuationSeparator" w:id="0">
    <w:p w:rsidR="004023B1" w:rsidRDefault="004023B1" w:rsidP="0016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80" w:rsidRDefault="00174B8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771">
      <w:rPr>
        <w:noProof/>
      </w:rPr>
      <w:t>11</w:t>
    </w:r>
    <w:r>
      <w:fldChar w:fldCharType="end"/>
    </w:r>
  </w:p>
  <w:p w:rsidR="00174B80" w:rsidRDefault="00174B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80" w:rsidRPr="00505C2C" w:rsidRDefault="00174B80" w:rsidP="00505C2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12D1"/>
    <w:multiLevelType w:val="hybridMultilevel"/>
    <w:tmpl w:val="C71646F6"/>
    <w:lvl w:ilvl="0" w:tplc="E1807CD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15756133"/>
    <w:multiLevelType w:val="hybridMultilevel"/>
    <w:tmpl w:val="A05EDE9A"/>
    <w:lvl w:ilvl="0" w:tplc="08B09A3C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27A933F3"/>
    <w:multiLevelType w:val="multilevel"/>
    <w:tmpl w:val="45D0B35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cs="Times New Roman" w:hint="default"/>
      </w:rPr>
    </w:lvl>
  </w:abstractNum>
  <w:abstractNum w:abstractNumId="3">
    <w:nsid w:val="2EBE7023"/>
    <w:multiLevelType w:val="multilevel"/>
    <w:tmpl w:val="6EFE795C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320B7F94"/>
    <w:multiLevelType w:val="multilevel"/>
    <w:tmpl w:val="5F24466E"/>
    <w:lvl w:ilvl="0">
      <w:start w:val="1"/>
      <w:numFmt w:val="decimal"/>
      <w:lvlText w:val="%1."/>
      <w:lvlJc w:val="left"/>
      <w:pPr>
        <w:ind w:left="1939" w:hanging="123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7F"/>
    <w:rsid w:val="00012A96"/>
    <w:rsid w:val="000240B6"/>
    <w:rsid w:val="0002708E"/>
    <w:rsid w:val="00030219"/>
    <w:rsid w:val="00033077"/>
    <w:rsid w:val="000358C1"/>
    <w:rsid w:val="000442DF"/>
    <w:rsid w:val="000659E8"/>
    <w:rsid w:val="000762C8"/>
    <w:rsid w:val="00081AAC"/>
    <w:rsid w:val="00090D11"/>
    <w:rsid w:val="000B46E0"/>
    <w:rsid w:val="000D085F"/>
    <w:rsid w:val="000E4A22"/>
    <w:rsid w:val="000F2E89"/>
    <w:rsid w:val="00100586"/>
    <w:rsid w:val="00113479"/>
    <w:rsid w:val="001153E3"/>
    <w:rsid w:val="00125172"/>
    <w:rsid w:val="0012685A"/>
    <w:rsid w:val="00141C2C"/>
    <w:rsid w:val="0014514E"/>
    <w:rsid w:val="00151A1D"/>
    <w:rsid w:val="001567F9"/>
    <w:rsid w:val="001600EF"/>
    <w:rsid w:val="00161B69"/>
    <w:rsid w:val="00162F44"/>
    <w:rsid w:val="001639BE"/>
    <w:rsid w:val="00165349"/>
    <w:rsid w:val="001679F8"/>
    <w:rsid w:val="00171DCA"/>
    <w:rsid w:val="00171E90"/>
    <w:rsid w:val="00174B80"/>
    <w:rsid w:val="00177735"/>
    <w:rsid w:val="00184114"/>
    <w:rsid w:val="00186305"/>
    <w:rsid w:val="00197E23"/>
    <w:rsid w:val="001A748C"/>
    <w:rsid w:val="001B1CD3"/>
    <w:rsid w:val="001B791B"/>
    <w:rsid w:val="001C3820"/>
    <w:rsid w:val="001C5D0F"/>
    <w:rsid w:val="001C64D0"/>
    <w:rsid w:val="001C7D59"/>
    <w:rsid w:val="001D2C7E"/>
    <w:rsid w:val="001D40F5"/>
    <w:rsid w:val="001E46E1"/>
    <w:rsid w:val="001F0269"/>
    <w:rsid w:val="001F0F51"/>
    <w:rsid w:val="001F1054"/>
    <w:rsid w:val="001F276C"/>
    <w:rsid w:val="001F5AC0"/>
    <w:rsid w:val="001F5FDF"/>
    <w:rsid w:val="001F7EEE"/>
    <w:rsid w:val="002017C4"/>
    <w:rsid w:val="00204392"/>
    <w:rsid w:val="00204EE5"/>
    <w:rsid w:val="002230DB"/>
    <w:rsid w:val="00223C53"/>
    <w:rsid w:val="002352A5"/>
    <w:rsid w:val="002539C8"/>
    <w:rsid w:val="00257C31"/>
    <w:rsid w:val="00261846"/>
    <w:rsid w:val="002627DA"/>
    <w:rsid w:val="00290C4E"/>
    <w:rsid w:val="0029272E"/>
    <w:rsid w:val="002A2517"/>
    <w:rsid w:val="002A7DD6"/>
    <w:rsid w:val="002B37A4"/>
    <w:rsid w:val="002B6854"/>
    <w:rsid w:val="002C551A"/>
    <w:rsid w:val="002D4712"/>
    <w:rsid w:val="002D4CBB"/>
    <w:rsid w:val="002D6353"/>
    <w:rsid w:val="002D6D09"/>
    <w:rsid w:val="002E0EF5"/>
    <w:rsid w:val="002F1968"/>
    <w:rsid w:val="002F1EE6"/>
    <w:rsid w:val="00303650"/>
    <w:rsid w:val="003038F5"/>
    <w:rsid w:val="00305428"/>
    <w:rsid w:val="0031056F"/>
    <w:rsid w:val="00314D06"/>
    <w:rsid w:val="003176FB"/>
    <w:rsid w:val="00321A95"/>
    <w:rsid w:val="00322AD5"/>
    <w:rsid w:val="00322CE3"/>
    <w:rsid w:val="00323B2C"/>
    <w:rsid w:val="00337353"/>
    <w:rsid w:val="00342653"/>
    <w:rsid w:val="003437C4"/>
    <w:rsid w:val="00344F99"/>
    <w:rsid w:val="003457B4"/>
    <w:rsid w:val="003473A6"/>
    <w:rsid w:val="0035050D"/>
    <w:rsid w:val="0035793F"/>
    <w:rsid w:val="00357AEF"/>
    <w:rsid w:val="003641D8"/>
    <w:rsid w:val="00365A8A"/>
    <w:rsid w:val="00366481"/>
    <w:rsid w:val="003754DD"/>
    <w:rsid w:val="00381A3C"/>
    <w:rsid w:val="0038223C"/>
    <w:rsid w:val="00396CAD"/>
    <w:rsid w:val="003A02E8"/>
    <w:rsid w:val="003A2193"/>
    <w:rsid w:val="003B541E"/>
    <w:rsid w:val="003C460B"/>
    <w:rsid w:val="003D5AE6"/>
    <w:rsid w:val="003D6C6D"/>
    <w:rsid w:val="00400182"/>
    <w:rsid w:val="00400CDD"/>
    <w:rsid w:val="004023B1"/>
    <w:rsid w:val="004043A1"/>
    <w:rsid w:val="00404773"/>
    <w:rsid w:val="004049F0"/>
    <w:rsid w:val="00405D14"/>
    <w:rsid w:val="00407A11"/>
    <w:rsid w:val="00414349"/>
    <w:rsid w:val="004329E9"/>
    <w:rsid w:val="00450A82"/>
    <w:rsid w:val="00462BBC"/>
    <w:rsid w:val="004727B6"/>
    <w:rsid w:val="00476130"/>
    <w:rsid w:val="00481C10"/>
    <w:rsid w:val="00483B2F"/>
    <w:rsid w:val="0049451B"/>
    <w:rsid w:val="004A134F"/>
    <w:rsid w:val="004B3771"/>
    <w:rsid w:val="004B563F"/>
    <w:rsid w:val="004D4D62"/>
    <w:rsid w:val="004E680F"/>
    <w:rsid w:val="004F38D1"/>
    <w:rsid w:val="004F4266"/>
    <w:rsid w:val="005002E7"/>
    <w:rsid w:val="00505690"/>
    <w:rsid w:val="00505C2C"/>
    <w:rsid w:val="00510060"/>
    <w:rsid w:val="005114F8"/>
    <w:rsid w:val="0052154D"/>
    <w:rsid w:val="00527BAD"/>
    <w:rsid w:val="005343B3"/>
    <w:rsid w:val="00535C6A"/>
    <w:rsid w:val="00546755"/>
    <w:rsid w:val="00555645"/>
    <w:rsid w:val="00555771"/>
    <w:rsid w:val="00555AD9"/>
    <w:rsid w:val="00560A15"/>
    <w:rsid w:val="00567C32"/>
    <w:rsid w:val="00571612"/>
    <w:rsid w:val="00575265"/>
    <w:rsid w:val="00576B49"/>
    <w:rsid w:val="005A1A75"/>
    <w:rsid w:val="005A30E0"/>
    <w:rsid w:val="005A4075"/>
    <w:rsid w:val="005A7C5A"/>
    <w:rsid w:val="005B3A77"/>
    <w:rsid w:val="005B6404"/>
    <w:rsid w:val="005C09F0"/>
    <w:rsid w:val="005D684E"/>
    <w:rsid w:val="005E1396"/>
    <w:rsid w:val="005E4709"/>
    <w:rsid w:val="005E52F3"/>
    <w:rsid w:val="005E5C5D"/>
    <w:rsid w:val="005F6041"/>
    <w:rsid w:val="00607A02"/>
    <w:rsid w:val="00614981"/>
    <w:rsid w:val="00617DE7"/>
    <w:rsid w:val="0062016D"/>
    <w:rsid w:val="006251AD"/>
    <w:rsid w:val="006338AB"/>
    <w:rsid w:val="0063580A"/>
    <w:rsid w:val="006377E8"/>
    <w:rsid w:val="00637D27"/>
    <w:rsid w:val="00640E22"/>
    <w:rsid w:val="00646C40"/>
    <w:rsid w:val="006508C1"/>
    <w:rsid w:val="0065156C"/>
    <w:rsid w:val="006519ED"/>
    <w:rsid w:val="00655741"/>
    <w:rsid w:val="00657A8F"/>
    <w:rsid w:val="00667C70"/>
    <w:rsid w:val="006713F5"/>
    <w:rsid w:val="00685BB3"/>
    <w:rsid w:val="006976CA"/>
    <w:rsid w:val="006A0F28"/>
    <w:rsid w:val="006A6262"/>
    <w:rsid w:val="006B701F"/>
    <w:rsid w:val="006C3C8B"/>
    <w:rsid w:val="006C3E8E"/>
    <w:rsid w:val="006C740C"/>
    <w:rsid w:val="006E11EA"/>
    <w:rsid w:val="006E5622"/>
    <w:rsid w:val="006E744F"/>
    <w:rsid w:val="006F1B46"/>
    <w:rsid w:val="006F6BDA"/>
    <w:rsid w:val="00707A9C"/>
    <w:rsid w:val="007109CD"/>
    <w:rsid w:val="00712C32"/>
    <w:rsid w:val="007142D3"/>
    <w:rsid w:val="007145EA"/>
    <w:rsid w:val="00716049"/>
    <w:rsid w:val="00720CD5"/>
    <w:rsid w:val="007279CC"/>
    <w:rsid w:val="00727ECB"/>
    <w:rsid w:val="00730011"/>
    <w:rsid w:val="00733B63"/>
    <w:rsid w:val="00746782"/>
    <w:rsid w:val="0077065A"/>
    <w:rsid w:val="00775FAB"/>
    <w:rsid w:val="00776490"/>
    <w:rsid w:val="00780CF6"/>
    <w:rsid w:val="007870BC"/>
    <w:rsid w:val="00792378"/>
    <w:rsid w:val="00795A6D"/>
    <w:rsid w:val="007A1A49"/>
    <w:rsid w:val="007A5061"/>
    <w:rsid w:val="007A6556"/>
    <w:rsid w:val="007B05AE"/>
    <w:rsid w:val="007B27EE"/>
    <w:rsid w:val="007B2A65"/>
    <w:rsid w:val="007B5187"/>
    <w:rsid w:val="007D206A"/>
    <w:rsid w:val="007D7BE2"/>
    <w:rsid w:val="007E3373"/>
    <w:rsid w:val="008034CC"/>
    <w:rsid w:val="00821F1F"/>
    <w:rsid w:val="00836CA2"/>
    <w:rsid w:val="00841E0E"/>
    <w:rsid w:val="00842895"/>
    <w:rsid w:val="00847AC9"/>
    <w:rsid w:val="00863CBB"/>
    <w:rsid w:val="008672BA"/>
    <w:rsid w:val="0087129D"/>
    <w:rsid w:val="00883A2E"/>
    <w:rsid w:val="00886B43"/>
    <w:rsid w:val="00895737"/>
    <w:rsid w:val="008A4928"/>
    <w:rsid w:val="008A4E10"/>
    <w:rsid w:val="008A586C"/>
    <w:rsid w:val="008B3F29"/>
    <w:rsid w:val="008B56F9"/>
    <w:rsid w:val="008C35DA"/>
    <w:rsid w:val="008D138A"/>
    <w:rsid w:val="008D2989"/>
    <w:rsid w:val="008D7D39"/>
    <w:rsid w:val="008E6685"/>
    <w:rsid w:val="008F2A0B"/>
    <w:rsid w:val="008F3288"/>
    <w:rsid w:val="00915FBF"/>
    <w:rsid w:val="00916ABF"/>
    <w:rsid w:val="00917CE4"/>
    <w:rsid w:val="00920D49"/>
    <w:rsid w:val="009226A1"/>
    <w:rsid w:val="009322B2"/>
    <w:rsid w:val="00933585"/>
    <w:rsid w:val="00934387"/>
    <w:rsid w:val="00943297"/>
    <w:rsid w:val="0096686A"/>
    <w:rsid w:val="00972841"/>
    <w:rsid w:val="00982B76"/>
    <w:rsid w:val="0099678C"/>
    <w:rsid w:val="00997F06"/>
    <w:rsid w:val="009A1D9F"/>
    <w:rsid w:val="009A434D"/>
    <w:rsid w:val="009A5BBB"/>
    <w:rsid w:val="009C0ED8"/>
    <w:rsid w:val="009C4C53"/>
    <w:rsid w:val="009F10A6"/>
    <w:rsid w:val="00A00518"/>
    <w:rsid w:val="00A0367A"/>
    <w:rsid w:val="00A115B6"/>
    <w:rsid w:val="00A2287E"/>
    <w:rsid w:val="00A2355A"/>
    <w:rsid w:val="00A25E13"/>
    <w:rsid w:val="00A3407C"/>
    <w:rsid w:val="00A44A7F"/>
    <w:rsid w:val="00A46D98"/>
    <w:rsid w:val="00A52A5E"/>
    <w:rsid w:val="00A613DD"/>
    <w:rsid w:val="00A82B0F"/>
    <w:rsid w:val="00A875CC"/>
    <w:rsid w:val="00A93C31"/>
    <w:rsid w:val="00A93F4B"/>
    <w:rsid w:val="00A95B8B"/>
    <w:rsid w:val="00A96CD2"/>
    <w:rsid w:val="00AA7B60"/>
    <w:rsid w:val="00AB667D"/>
    <w:rsid w:val="00AC4394"/>
    <w:rsid w:val="00AD3DBC"/>
    <w:rsid w:val="00AD7C3C"/>
    <w:rsid w:val="00AE2B61"/>
    <w:rsid w:val="00AE6252"/>
    <w:rsid w:val="00AF1F6E"/>
    <w:rsid w:val="00B116EC"/>
    <w:rsid w:val="00B2044B"/>
    <w:rsid w:val="00B36167"/>
    <w:rsid w:val="00B411D4"/>
    <w:rsid w:val="00B45139"/>
    <w:rsid w:val="00B57621"/>
    <w:rsid w:val="00B61020"/>
    <w:rsid w:val="00B62325"/>
    <w:rsid w:val="00B6429F"/>
    <w:rsid w:val="00B70DCE"/>
    <w:rsid w:val="00B769B1"/>
    <w:rsid w:val="00B76C84"/>
    <w:rsid w:val="00B77474"/>
    <w:rsid w:val="00B964B6"/>
    <w:rsid w:val="00BA2253"/>
    <w:rsid w:val="00BA415A"/>
    <w:rsid w:val="00BB2C20"/>
    <w:rsid w:val="00C145E3"/>
    <w:rsid w:val="00C23160"/>
    <w:rsid w:val="00C24050"/>
    <w:rsid w:val="00C320C3"/>
    <w:rsid w:val="00C33FFA"/>
    <w:rsid w:val="00C342AE"/>
    <w:rsid w:val="00C438C3"/>
    <w:rsid w:val="00C43944"/>
    <w:rsid w:val="00C43BED"/>
    <w:rsid w:val="00C71877"/>
    <w:rsid w:val="00C728B0"/>
    <w:rsid w:val="00C75ED5"/>
    <w:rsid w:val="00C8010F"/>
    <w:rsid w:val="00CB14BE"/>
    <w:rsid w:val="00CB39D9"/>
    <w:rsid w:val="00CB48E9"/>
    <w:rsid w:val="00CB5953"/>
    <w:rsid w:val="00CB5E98"/>
    <w:rsid w:val="00CC0309"/>
    <w:rsid w:val="00CC141F"/>
    <w:rsid w:val="00CC3DB4"/>
    <w:rsid w:val="00CF4DF3"/>
    <w:rsid w:val="00D05317"/>
    <w:rsid w:val="00D063B3"/>
    <w:rsid w:val="00D1515A"/>
    <w:rsid w:val="00D2279E"/>
    <w:rsid w:val="00D23B07"/>
    <w:rsid w:val="00D403F4"/>
    <w:rsid w:val="00D534FF"/>
    <w:rsid w:val="00D566A9"/>
    <w:rsid w:val="00D63644"/>
    <w:rsid w:val="00D67F8D"/>
    <w:rsid w:val="00D748F3"/>
    <w:rsid w:val="00D87F00"/>
    <w:rsid w:val="00D91176"/>
    <w:rsid w:val="00D916C9"/>
    <w:rsid w:val="00DA71B7"/>
    <w:rsid w:val="00DB31E1"/>
    <w:rsid w:val="00DB444C"/>
    <w:rsid w:val="00DD2B8D"/>
    <w:rsid w:val="00DD3A13"/>
    <w:rsid w:val="00DE0808"/>
    <w:rsid w:val="00DE1E8E"/>
    <w:rsid w:val="00E07DE6"/>
    <w:rsid w:val="00E13C7A"/>
    <w:rsid w:val="00E23BAF"/>
    <w:rsid w:val="00E24F75"/>
    <w:rsid w:val="00E34CA4"/>
    <w:rsid w:val="00E40439"/>
    <w:rsid w:val="00E441F8"/>
    <w:rsid w:val="00E443AA"/>
    <w:rsid w:val="00E44B14"/>
    <w:rsid w:val="00E45229"/>
    <w:rsid w:val="00E53990"/>
    <w:rsid w:val="00E53B50"/>
    <w:rsid w:val="00E546F1"/>
    <w:rsid w:val="00E61AD2"/>
    <w:rsid w:val="00E7250E"/>
    <w:rsid w:val="00E72EA1"/>
    <w:rsid w:val="00E766AF"/>
    <w:rsid w:val="00E81B19"/>
    <w:rsid w:val="00E91A3E"/>
    <w:rsid w:val="00E92249"/>
    <w:rsid w:val="00E94657"/>
    <w:rsid w:val="00E94CCC"/>
    <w:rsid w:val="00EA5845"/>
    <w:rsid w:val="00EA6F4D"/>
    <w:rsid w:val="00EB7CB2"/>
    <w:rsid w:val="00EC62C2"/>
    <w:rsid w:val="00ED24B7"/>
    <w:rsid w:val="00EE068A"/>
    <w:rsid w:val="00EE199E"/>
    <w:rsid w:val="00EE4B81"/>
    <w:rsid w:val="00EF1BA8"/>
    <w:rsid w:val="00EF2362"/>
    <w:rsid w:val="00F0103C"/>
    <w:rsid w:val="00F03DDA"/>
    <w:rsid w:val="00F155EB"/>
    <w:rsid w:val="00F15AB2"/>
    <w:rsid w:val="00F273E5"/>
    <w:rsid w:val="00F40A92"/>
    <w:rsid w:val="00F42FAC"/>
    <w:rsid w:val="00F52E94"/>
    <w:rsid w:val="00F601BF"/>
    <w:rsid w:val="00F6209A"/>
    <w:rsid w:val="00F633DE"/>
    <w:rsid w:val="00F67AF0"/>
    <w:rsid w:val="00F7084F"/>
    <w:rsid w:val="00F71D2C"/>
    <w:rsid w:val="00F748F0"/>
    <w:rsid w:val="00F7533F"/>
    <w:rsid w:val="00F75381"/>
    <w:rsid w:val="00F779F8"/>
    <w:rsid w:val="00F84781"/>
    <w:rsid w:val="00F84890"/>
    <w:rsid w:val="00FA4D1C"/>
    <w:rsid w:val="00FB0F67"/>
    <w:rsid w:val="00FB6EA6"/>
    <w:rsid w:val="00FD66B3"/>
    <w:rsid w:val="00FD7222"/>
    <w:rsid w:val="00FF1311"/>
    <w:rsid w:val="00FF1437"/>
    <w:rsid w:val="00FF3065"/>
    <w:rsid w:val="00FF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7F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A7F"/>
    <w:pPr>
      <w:keepNext/>
      <w:jc w:val="center"/>
      <w:outlineLvl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4A7F"/>
    <w:rPr>
      <w:rFonts w:ascii="Times New Roman" w:hAnsi="Times New Roman"/>
      <w:sz w:val="20"/>
      <w:lang w:val="x-none" w:eastAsia="ru-RU"/>
    </w:rPr>
  </w:style>
  <w:style w:type="paragraph" w:customStyle="1" w:styleId="a3">
    <w:name w:val="Прижатый влево"/>
    <w:basedOn w:val="a"/>
    <w:next w:val="a"/>
    <w:uiPriority w:val="99"/>
    <w:rsid w:val="00A44A7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uiPriority w:val="99"/>
    <w:rsid w:val="00A44A7F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44A7F"/>
    <w:rPr>
      <w:rFonts w:ascii="Times New Roman" w:hAnsi="Times New Roman"/>
      <w:sz w:val="24"/>
      <w:lang w:val="x-none" w:eastAsia="ru-RU"/>
    </w:rPr>
  </w:style>
  <w:style w:type="paragraph" w:styleId="a6">
    <w:name w:val="List Paragraph"/>
    <w:basedOn w:val="a"/>
    <w:uiPriority w:val="34"/>
    <w:qFormat/>
    <w:rsid w:val="00A44A7F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C141F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C141F"/>
    <w:rPr>
      <w:rFonts w:ascii="Times New Roman" w:hAnsi="Times New Roman"/>
      <w:sz w:val="24"/>
      <w:lang w:val="x-none" w:eastAsia="ru-RU"/>
    </w:rPr>
  </w:style>
  <w:style w:type="paragraph" w:customStyle="1" w:styleId="a7">
    <w:name w:val="Нормальный (таблица)"/>
    <w:basedOn w:val="a"/>
    <w:next w:val="a"/>
    <w:uiPriority w:val="99"/>
    <w:rsid w:val="00CC141F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C141F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C141F"/>
    <w:rPr>
      <w:rFonts w:ascii="Times New Roman" w:hAnsi="Times New Roman"/>
      <w:sz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1A748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748C"/>
    <w:rPr>
      <w:rFonts w:ascii="Times New Roman" w:hAnsi="Times New Roman"/>
      <w:sz w:val="24"/>
      <w:lang w:val="x-none" w:eastAsia="ru-RU"/>
    </w:rPr>
  </w:style>
  <w:style w:type="character" w:styleId="ac">
    <w:name w:val="Hyperlink"/>
    <w:basedOn w:val="a0"/>
    <w:uiPriority w:val="99"/>
    <w:unhideWhenUsed/>
    <w:rsid w:val="006251A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17C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017C4"/>
    <w:rPr>
      <w:rFonts w:ascii="Tahoma" w:hAnsi="Tahoma"/>
      <w:sz w:val="16"/>
      <w:lang w:val="x-none" w:eastAsia="ru-RU"/>
    </w:rPr>
  </w:style>
  <w:style w:type="table" w:styleId="af">
    <w:name w:val="Table Grid"/>
    <w:basedOn w:val="a1"/>
    <w:uiPriority w:val="59"/>
    <w:rsid w:val="00A115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aliases w:val="полужирный"/>
    <w:basedOn w:val="a"/>
    <w:link w:val="14pt0"/>
    <w:rsid w:val="00637D27"/>
    <w:pPr>
      <w:ind w:left="4956" w:firstLine="708"/>
    </w:pPr>
    <w:rPr>
      <w:rFonts w:ascii="Times New Roman" w:hAnsi="Times New Roman"/>
      <w:b/>
      <w:sz w:val="28"/>
      <w:szCs w:val="28"/>
    </w:rPr>
  </w:style>
  <w:style w:type="character" w:customStyle="1" w:styleId="14pt0">
    <w:name w:val="Обычный + 14 pt Знак"/>
    <w:aliases w:val="полужирный Знак"/>
    <w:link w:val="14pt"/>
    <w:locked/>
    <w:rsid w:val="00637D27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7F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A7F"/>
    <w:pPr>
      <w:keepNext/>
      <w:jc w:val="center"/>
      <w:outlineLvl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4A7F"/>
    <w:rPr>
      <w:rFonts w:ascii="Times New Roman" w:hAnsi="Times New Roman"/>
      <w:sz w:val="20"/>
      <w:lang w:val="x-none" w:eastAsia="ru-RU"/>
    </w:rPr>
  </w:style>
  <w:style w:type="paragraph" w:customStyle="1" w:styleId="a3">
    <w:name w:val="Прижатый влево"/>
    <w:basedOn w:val="a"/>
    <w:next w:val="a"/>
    <w:uiPriority w:val="99"/>
    <w:rsid w:val="00A44A7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uiPriority w:val="99"/>
    <w:rsid w:val="00A44A7F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44A7F"/>
    <w:rPr>
      <w:rFonts w:ascii="Times New Roman" w:hAnsi="Times New Roman"/>
      <w:sz w:val="24"/>
      <w:lang w:val="x-none" w:eastAsia="ru-RU"/>
    </w:rPr>
  </w:style>
  <w:style w:type="paragraph" w:styleId="a6">
    <w:name w:val="List Paragraph"/>
    <w:basedOn w:val="a"/>
    <w:uiPriority w:val="34"/>
    <w:qFormat/>
    <w:rsid w:val="00A44A7F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C141F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C141F"/>
    <w:rPr>
      <w:rFonts w:ascii="Times New Roman" w:hAnsi="Times New Roman"/>
      <w:sz w:val="24"/>
      <w:lang w:val="x-none" w:eastAsia="ru-RU"/>
    </w:rPr>
  </w:style>
  <w:style w:type="paragraph" w:customStyle="1" w:styleId="a7">
    <w:name w:val="Нормальный (таблица)"/>
    <w:basedOn w:val="a"/>
    <w:next w:val="a"/>
    <w:uiPriority w:val="99"/>
    <w:rsid w:val="00CC141F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CC141F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C141F"/>
    <w:rPr>
      <w:rFonts w:ascii="Times New Roman" w:hAnsi="Times New Roman"/>
      <w:sz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1A748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748C"/>
    <w:rPr>
      <w:rFonts w:ascii="Times New Roman" w:hAnsi="Times New Roman"/>
      <w:sz w:val="24"/>
      <w:lang w:val="x-none" w:eastAsia="ru-RU"/>
    </w:rPr>
  </w:style>
  <w:style w:type="character" w:styleId="ac">
    <w:name w:val="Hyperlink"/>
    <w:basedOn w:val="a0"/>
    <w:uiPriority w:val="99"/>
    <w:unhideWhenUsed/>
    <w:rsid w:val="006251A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17C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017C4"/>
    <w:rPr>
      <w:rFonts w:ascii="Tahoma" w:hAnsi="Tahoma"/>
      <w:sz w:val="16"/>
      <w:lang w:val="x-none" w:eastAsia="ru-RU"/>
    </w:rPr>
  </w:style>
  <w:style w:type="table" w:styleId="af">
    <w:name w:val="Table Grid"/>
    <w:basedOn w:val="a1"/>
    <w:uiPriority w:val="59"/>
    <w:rsid w:val="00A115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aliases w:val="полужирный"/>
    <w:basedOn w:val="a"/>
    <w:link w:val="14pt0"/>
    <w:rsid w:val="00637D27"/>
    <w:pPr>
      <w:ind w:left="4956" w:firstLine="708"/>
    </w:pPr>
    <w:rPr>
      <w:rFonts w:ascii="Times New Roman" w:hAnsi="Times New Roman"/>
      <w:b/>
      <w:sz w:val="28"/>
      <w:szCs w:val="28"/>
    </w:rPr>
  </w:style>
  <w:style w:type="character" w:customStyle="1" w:styleId="14pt0">
    <w:name w:val="Обычный + 14 pt Знак"/>
    <w:aliases w:val="полужирный Знак"/>
    <w:link w:val="14pt"/>
    <w:locked/>
    <w:rsid w:val="00637D27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7E1C-5820-400C-93B8-EB1E7CE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Елена Сергеевна</dc:creator>
  <cp:lastModifiedBy>Наталья П. Степанова</cp:lastModifiedBy>
  <cp:revision>2</cp:revision>
  <cp:lastPrinted>2017-12-29T00:46:00Z</cp:lastPrinted>
  <dcterms:created xsi:type="dcterms:W3CDTF">2019-12-23T07:25:00Z</dcterms:created>
  <dcterms:modified xsi:type="dcterms:W3CDTF">2019-12-23T07:25:00Z</dcterms:modified>
</cp:coreProperties>
</file>